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7F1E3" w14:textId="5B4B97D9" w:rsidR="00F35A84" w:rsidRDefault="00F35A84" w:rsidP="00873862">
      <w:pPr>
        <w:pStyle w:val="Title"/>
        <w:rPr>
          <w:w w:val="105"/>
        </w:rPr>
      </w:pPr>
      <w:bookmarkStart w:id="0" w:name="_Hlk90902529"/>
      <w:r w:rsidRPr="0054493B">
        <w:rPr>
          <w:w w:val="105"/>
        </w:rPr>
        <w:t>Data</w:t>
      </w:r>
      <w:r w:rsidRPr="0054493B">
        <w:rPr>
          <w:spacing w:val="-11"/>
          <w:w w:val="105"/>
        </w:rPr>
        <w:t xml:space="preserve"> </w:t>
      </w:r>
      <w:r w:rsidRPr="0054493B">
        <w:rPr>
          <w:w w:val="105"/>
        </w:rPr>
        <w:t>Processing</w:t>
      </w:r>
      <w:r w:rsidRPr="0054493B">
        <w:rPr>
          <w:spacing w:val="-14"/>
          <w:w w:val="105"/>
        </w:rPr>
        <w:t xml:space="preserve"> </w:t>
      </w:r>
      <w:r w:rsidRPr="0054493B">
        <w:rPr>
          <w:w w:val="105"/>
        </w:rPr>
        <w:t>Agreement</w:t>
      </w:r>
    </w:p>
    <w:bookmarkEnd w:id="0"/>
    <w:p w14:paraId="0F3D27C6" w14:textId="77777777" w:rsidR="00F35A84" w:rsidRDefault="00F35A84" w:rsidP="00D04FED">
      <w:pPr>
        <w:spacing w:before="83" w:line="247" w:lineRule="auto"/>
        <w:ind w:left="154"/>
        <w:rPr>
          <w:rFonts w:asciiTheme="minorHAnsi" w:hAnsiTheme="minorHAnsi" w:cstheme="minorHAnsi"/>
          <w:w w:val="105"/>
          <w:sz w:val="20"/>
        </w:rPr>
      </w:pPr>
    </w:p>
    <w:p w14:paraId="6F950D65" w14:textId="71234C29" w:rsidR="00D04FED" w:rsidRDefault="00B810C6" w:rsidP="00D04FED">
      <w:pPr>
        <w:spacing w:before="83" w:line="247" w:lineRule="auto"/>
        <w:ind w:left="154"/>
        <w:rPr>
          <w:rFonts w:asciiTheme="minorHAnsi" w:hAnsiTheme="minorHAnsi" w:cstheme="minorHAnsi"/>
          <w:w w:val="105"/>
          <w:sz w:val="20"/>
        </w:rPr>
      </w:pPr>
      <w:r w:rsidRPr="0054493B">
        <w:rPr>
          <w:rFonts w:asciiTheme="minorHAnsi" w:hAnsiTheme="minorHAnsi" w:cstheme="minorHAnsi"/>
          <w:w w:val="105"/>
          <w:sz w:val="20"/>
        </w:rPr>
        <w:t>This</w:t>
      </w:r>
      <w:r w:rsidRPr="0054493B">
        <w:rPr>
          <w:rFonts w:asciiTheme="minorHAnsi" w:hAnsiTheme="minorHAnsi" w:cstheme="minorHAnsi"/>
          <w:spacing w:val="-14"/>
          <w:w w:val="105"/>
          <w:sz w:val="20"/>
        </w:rPr>
        <w:t xml:space="preserve"> </w:t>
      </w:r>
      <w:r w:rsidRPr="0054493B">
        <w:rPr>
          <w:rFonts w:asciiTheme="minorHAnsi" w:hAnsiTheme="minorHAnsi" w:cstheme="minorHAnsi"/>
          <w:w w:val="105"/>
          <w:sz w:val="20"/>
        </w:rPr>
        <w:t>Data</w:t>
      </w:r>
      <w:r w:rsidRPr="0054493B">
        <w:rPr>
          <w:rFonts w:asciiTheme="minorHAnsi" w:hAnsiTheme="minorHAnsi" w:cstheme="minorHAnsi"/>
          <w:spacing w:val="-11"/>
          <w:w w:val="105"/>
          <w:sz w:val="20"/>
        </w:rPr>
        <w:t xml:space="preserve"> </w:t>
      </w:r>
      <w:r w:rsidRPr="0054493B">
        <w:rPr>
          <w:rFonts w:asciiTheme="minorHAnsi" w:hAnsiTheme="minorHAnsi" w:cstheme="minorHAnsi"/>
          <w:w w:val="105"/>
          <w:sz w:val="20"/>
        </w:rPr>
        <w:t>Processing</w:t>
      </w:r>
      <w:r w:rsidRPr="0054493B">
        <w:rPr>
          <w:rFonts w:asciiTheme="minorHAnsi" w:hAnsiTheme="minorHAnsi" w:cstheme="minorHAnsi"/>
          <w:spacing w:val="-14"/>
          <w:w w:val="105"/>
          <w:sz w:val="20"/>
        </w:rPr>
        <w:t xml:space="preserve"> </w:t>
      </w:r>
      <w:r w:rsidRPr="0054493B">
        <w:rPr>
          <w:rFonts w:asciiTheme="minorHAnsi" w:hAnsiTheme="minorHAnsi" w:cstheme="minorHAnsi"/>
          <w:w w:val="105"/>
          <w:sz w:val="20"/>
        </w:rPr>
        <w:t>Agreement</w:t>
      </w:r>
      <w:r w:rsidRPr="0054493B">
        <w:rPr>
          <w:rFonts w:asciiTheme="minorHAnsi" w:hAnsiTheme="minorHAnsi" w:cstheme="minorHAnsi"/>
          <w:spacing w:val="-12"/>
          <w:w w:val="105"/>
          <w:sz w:val="20"/>
        </w:rPr>
        <w:t xml:space="preserve"> </w:t>
      </w:r>
      <w:r w:rsidRPr="0054493B">
        <w:rPr>
          <w:rFonts w:asciiTheme="minorHAnsi" w:hAnsiTheme="minorHAnsi" w:cstheme="minorHAnsi"/>
          <w:w w:val="105"/>
          <w:sz w:val="20"/>
        </w:rPr>
        <w:t>("</w:t>
      </w:r>
      <w:r w:rsidRPr="0054493B">
        <w:rPr>
          <w:rFonts w:asciiTheme="minorHAnsi" w:hAnsiTheme="minorHAnsi" w:cstheme="minorHAnsi"/>
          <w:b/>
          <w:w w:val="105"/>
          <w:sz w:val="20"/>
        </w:rPr>
        <w:t>Agreement</w:t>
      </w:r>
      <w:r w:rsidRPr="0054493B">
        <w:rPr>
          <w:rFonts w:asciiTheme="minorHAnsi" w:hAnsiTheme="minorHAnsi" w:cstheme="minorHAnsi"/>
          <w:w w:val="105"/>
          <w:sz w:val="20"/>
        </w:rPr>
        <w:t>"</w:t>
      </w:r>
      <w:r w:rsidR="00DC4062">
        <w:rPr>
          <w:rFonts w:asciiTheme="minorHAnsi" w:hAnsiTheme="minorHAnsi" w:cstheme="minorHAnsi"/>
          <w:w w:val="105"/>
          <w:sz w:val="20"/>
        </w:rPr>
        <w:t xml:space="preserve"> or “</w:t>
      </w:r>
      <w:r w:rsidR="00DC4062" w:rsidRPr="00C91556">
        <w:rPr>
          <w:rFonts w:asciiTheme="minorHAnsi" w:hAnsiTheme="minorHAnsi" w:cstheme="minorHAnsi"/>
          <w:b/>
          <w:bCs/>
          <w:w w:val="105"/>
          <w:sz w:val="20"/>
        </w:rPr>
        <w:t>DPA</w:t>
      </w:r>
      <w:r w:rsidR="00DC4062">
        <w:rPr>
          <w:rFonts w:asciiTheme="minorHAnsi" w:hAnsiTheme="minorHAnsi" w:cstheme="minorHAnsi"/>
          <w:w w:val="105"/>
          <w:sz w:val="20"/>
        </w:rPr>
        <w:t>”</w:t>
      </w:r>
      <w:r w:rsidRPr="0054493B">
        <w:rPr>
          <w:rFonts w:asciiTheme="minorHAnsi" w:hAnsiTheme="minorHAnsi" w:cstheme="minorHAnsi"/>
          <w:w w:val="105"/>
          <w:sz w:val="20"/>
        </w:rPr>
        <w:t>)</w:t>
      </w:r>
      <w:r w:rsidRPr="0054493B">
        <w:rPr>
          <w:rFonts w:asciiTheme="minorHAnsi" w:hAnsiTheme="minorHAnsi" w:cstheme="minorHAnsi"/>
          <w:spacing w:val="-14"/>
          <w:w w:val="105"/>
          <w:sz w:val="20"/>
        </w:rPr>
        <w:t xml:space="preserve"> </w:t>
      </w:r>
      <w:r w:rsidRPr="0054493B">
        <w:rPr>
          <w:rFonts w:asciiTheme="minorHAnsi" w:hAnsiTheme="minorHAnsi" w:cstheme="minorHAnsi"/>
          <w:w w:val="105"/>
          <w:sz w:val="20"/>
        </w:rPr>
        <w:t>forms</w:t>
      </w:r>
      <w:r w:rsidRPr="0054493B">
        <w:rPr>
          <w:rFonts w:asciiTheme="minorHAnsi" w:hAnsiTheme="minorHAnsi" w:cstheme="minorHAnsi"/>
          <w:spacing w:val="-11"/>
          <w:w w:val="105"/>
          <w:sz w:val="20"/>
        </w:rPr>
        <w:t xml:space="preserve"> </w:t>
      </w:r>
      <w:r w:rsidRPr="0054493B">
        <w:rPr>
          <w:rFonts w:asciiTheme="minorHAnsi" w:hAnsiTheme="minorHAnsi" w:cstheme="minorHAnsi"/>
          <w:w w:val="105"/>
          <w:sz w:val="20"/>
        </w:rPr>
        <w:t>part</w:t>
      </w:r>
      <w:r w:rsidRPr="0054493B">
        <w:rPr>
          <w:rFonts w:asciiTheme="minorHAnsi" w:hAnsiTheme="minorHAnsi" w:cstheme="minorHAnsi"/>
          <w:spacing w:val="-12"/>
          <w:w w:val="105"/>
          <w:sz w:val="20"/>
        </w:rPr>
        <w:t xml:space="preserve"> </w:t>
      </w:r>
      <w:r w:rsidRPr="0054493B">
        <w:rPr>
          <w:rFonts w:asciiTheme="minorHAnsi" w:hAnsiTheme="minorHAnsi" w:cstheme="minorHAnsi"/>
          <w:w w:val="105"/>
          <w:sz w:val="20"/>
        </w:rPr>
        <w:t>of</w:t>
      </w:r>
      <w:r w:rsidRPr="0054493B">
        <w:rPr>
          <w:rFonts w:asciiTheme="minorHAnsi" w:hAnsiTheme="minorHAnsi" w:cstheme="minorHAnsi"/>
          <w:spacing w:val="-14"/>
          <w:w w:val="105"/>
          <w:sz w:val="20"/>
        </w:rPr>
        <w:t xml:space="preserve"> </w:t>
      </w:r>
      <w:r w:rsidRPr="0054493B">
        <w:rPr>
          <w:rFonts w:asciiTheme="minorHAnsi" w:hAnsiTheme="minorHAnsi" w:cstheme="minorHAnsi"/>
          <w:w w:val="105"/>
          <w:sz w:val="20"/>
        </w:rPr>
        <w:t>the</w:t>
      </w:r>
      <w:r w:rsidRPr="0054493B">
        <w:rPr>
          <w:rFonts w:asciiTheme="minorHAnsi" w:hAnsiTheme="minorHAnsi" w:cstheme="minorHAnsi"/>
          <w:spacing w:val="-14"/>
          <w:w w:val="105"/>
          <w:sz w:val="20"/>
        </w:rPr>
        <w:t xml:space="preserve"> </w:t>
      </w:r>
      <w:r w:rsidR="008E4DB9">
        <w:rPr>
          <w:rFonts w:asciiTheme="minorHAnsi" w:hAnsiTheme="minorHAnsi" w:cstheme="minorHAnsi"/>
          <w:spacing w:val="-14"/>
          <w:w w:val="105"/>
          <w:sz w:val="20"/>
        </w:rPr>
        <w:t xml:space="preserve">Software </w:t>
      </w:r>
      <w:r w:rsidR="008906B6">
        <w:rPr>
          <w:rFonts w:asciiTheme="minorHAnsi" w:hAnsiTheme="minorHAnsi" w:cstheme="minorHAnsi"/>
          <w:w w:val="105"/>
          <w:sz w:val="20"/>
        </w:rPr>
        <w:t xml:space="preserve">License Agreement </w:t>
      </w:r>
      <w:r w:rsidRPr="0054493B">
        <w:rPr>
          <w:rFonts w:asciiTheme="minorHAnsi" w:hAnsiTheme="minorHAnsi" w:cstheme="minorHAnsi"/>
          <w:w w:val="105"/>
          <w:sz w:val="20"/>
        </w:rPr>
        <w:t>("</w:t>
      </w:r>
      <w:r w:rsidR="00601D8D">
        <w:rPr>
          <w:rFonts w:asciiTheme="minorHAnsi" w:hAnsiTheme="minorHAnsi" w:cstheme="minorHAnsi"/>
          <w:b/>
          <w:w w:val="105"/>
          <w:sz w:val="20"/>
        </w:rPr>
        <w:t>License Agreement</w:t>
      </w:r>
      <w:r w:rsidRPr="0054493B">
        <w:rPr>
          <w:rFonts w:asciiTheme="minorHAnsi" w:hAnsiTheme="minorHAnsi" w:cstheme="minorHAnsi"/>
          <w:w w:val="105"/>
          <w:sz w:val="20"/>
        </w:rPr>
        <w:t>")</w:t>
      </w:r>
      <w:r w:rsidRPr="0054493B">
        <w:rPr>
          <w:rFonts w:asciiTheme="minorHAnsi" w:hAnsiTheme="minorHAnsi" w:cstheme="minorHAnsi"/>
          <w:spacing w:val="-2"/>
          <w:w w:val="105"/>
          <w:sz w:val="20"/>
        </w:rPr>
        <w:t xml:space="preserve"> </w:t>
      </w:r>
      <w:r w:rsidRPr="0054493B">
        <w:rPr>
          <w:rFonts w:asciiTheme="minorHAnsi" w:hAnsiTheme="minorHAnsi" w:cstheme="minorHAnsi"/>
          <w:w w:val="105"/>
          <w:sz w:val="20"/>
        </w:rPr>
        <w:t>betwee</w:t>
      </w:r>
      <w:r w:rsidR="00D04FED">
        <w:rPr>
          <w:rFonts w:asciiTheme="minorHAnsi" w:hAnsiTheme="minorHAnsi" w:cstheme="minorHAnsi"/>
          <w:w w:val="105"/>
          <w:sz w:val="20"/>
        </w:rPr>
        <w:t>n</w:t>
      </w:r>
      <w:r w:rsidR="00C91556">
        <w:rPr>
          <w:rFonts w:asciiTheme="minorHAnsi" w:hAnsiTheme="minorHAnsi" w:cstheme="minorHAnsi"/>
          <w:w w:val="105"/>
          <w:sz w:val="20"/>
        </w:rPr>
        <w:t>:</w:t>
      </w:r>
    </w:p>
    <w:p w14:paraId="71F071B8" w14:textId="7C5D8BF9" w:rsidR="00C91556" w:rsidRPr="00E16BD0" w:rsidRDefault="00491CE6" w:rsidP="00C91556">
      <w:pPr>
        <w:pStyle w:val="ListParagraph"/>
        <w:numPr>
          <w:ilvl w:val="0"/>
          <w:numId w:val="24"/>
        </w:numPr>
        <w:rPr>
          <w:rFonts w:asciiTheme="minorHAnsi" w:hAnsiTheme="minorHAnsi" w:cstheme="minorHAnsi"/>
          <w:spacing w:val="1"/>
          <w:w w:val="105"/>
          <w:sz w:val="20"/>
        </w:rPr>
      </w:pPr>
      <w:r w:rsidRPr="00E16BD0">
        <w:rPr>
          <w:rFonts w:asciiTheme="minorHAnsi" w:hAnsiTheme="minorHAnsi" w:cstheme="minorHAnsi"/>
          <w:sz w:val="20"/>
        </w:rPr>
        <w:t xml:space="preserve">Power-User SAS, Société par Actions </w:t>
      </w:r>
      <w:proofErr w:type="spellStart"/>
      <w:r w:rsidRPr="00E16BD0">
        <w:rPr>
          <w:rFonts w:asciiTheme="minorHAnsi" w:hAnsiTheme="minorHAnsi" w:cstheme="minorHAnsi"/>
          <w:sz w:val="20"/>
        </w:rPr>
        <w:t>Simplifiée</w:t>
      </w:r>
      <w:proofErr w:type="spellEnd"/>
      <w:r w:rsidRPr="00E16BD0">
        <w:rPr>
          <w:rFonts w:asciiTheme="minorHAnsi" w:hAnsiTheme="minorHAnsi" w:cstheme="minorHAnsi"/>
          <w:sz w:val="20"/>
        </w:rPr>
        <w:t xml:space="preserve"> with a share capital of 4,000 euros, registered with the trade and commercial register </w:t>
      </w:r>
      <w:r w:rsidR="007667C4" w:rsidRPr="00E16BD0">
        <w:rPr>
          <w:rFonts w:asciiTheme="minorHAnsi" w:hAnsiTheme="minorHAnsi" w:cstheme="minorHAnsi"/>
          <w:sz w:val="20"/>
        </w:rPr>
        <w:t xml:space="preserve">of Saint-Malo </w:t>
      </w:r>
      <w:r w:rsidRPr="00E16BD0">
        <w:rPr>
          <w:rFonts w:asciiTheme="minorHAnsi" w:hAnsiTheme="minorHAnsi" w:cstheme="minorHAnsi"/>
          <w:sz w:val="20"/>
        </w:rPr>
        <w:t xml:space="preserve">under number 813 623 733, with its registered office located at </w:t>
      </w:r>
      <w:r w:rsidR="007667C4" w:rsidRPr="00E16BD0">
        <w:rPr>
          <w:rFonts w:asciiTheme="minorHAnsi" w:hAnsiTheme="minorHAnsi" w:cstheme="minorHAnsi"/>
          <w:sz w:val="20"/>
        </w:rPr>
        <w:t>6</w:t>
      </w:r>
      <w:r w:rsidRPr="00E16BD0">
        <w:rPr>
          <w:rFonts w:asciiTheme="minorHAnsi" w:hAnsiTheme="minorHAnsi" w:cstheme="minorHAnsi"/>
          <w:sz w:val="20"/>
        </w:rPr>
        <w:t xml:space="preserve"> </w:t>
      </w:r>
      <w:r w:rsidR="007667C4" w:rsidRPr="00E16BD0">
        <w:rPr>
          <w:rFonts w:asciiTheme="minorHAnsi" w:hAnsiTheme="minorHAnsi" w:cstheme="minorHAnsi"/>
          <w:sz w:val="20"/>
        </w:rPr>
        <w:t xml:space="preserve">rue du </w:t>
      </w:r>
      <w:proofErr w:type="spellStart"/>
      <w:r w:rsidR="007667C4" w:rsidRPr="00E16BD0">
        <w:rPr>
          <w:rFonts w:asciiTheme="minorHAnsi" w:hAnsiTheme="minorHAnsi" w:cstheme="minorHAnsi"/>
          <w:sz w:val="20"/>
        </w:rPr>
        <w:t>Vallion</w:t>
      </w:r>
      <w:proofErr w:type="spellEnd"/>
      <w:r w:rsidR="007667C4" w:rsidRPr="00E16BD0">
        <w:rPr>
          <w:rFonts w:asciiTheme="minorHAnsi" w:hAnsiTheme="minorHAnsi" w:cstheme="minorHAnsi"/>
          <w:sz w:val="20"/>
        </w:rPr>
        <w:t>, 35430</w:t>
      </w:r>
      <w:r w:rsidRPr="00E16BD0">
        <w:rPr>
          <w:rFonts w:asciiTheme="minorHAnsi" w:hAnsiTheme="minorHAnsi" w:cstheme="minorHAnsi"/>
          <w:sz w:val="20"/>
        </w:rPr>
        <w:t xml:space="preserve"> </w:t>
      </w:r>
      <w:r w:rsidR="007667C4" w:rsidRPr="00E16BD0">
        <w:rPr>
          <w:rFonts w:asciiTheme="minorHAnsi" w:hAnsiTheme="minorHAnsi" w:cstheme="minorHAnsi"/>
          <w:sz w:val="20"/>
        </w:rPr>
        <w:t>Saint-Jouan-des-</w:t>
      </w:r>
      <w:proofErr w:type="spellStart"/>
      <w:r w:rsidR="007667C4" w:rsidRPr="00E16BD0">
        <w:rPr>
          <w:rFonts w:asciiTheme="minorHAnsi" w:hAnsiTheme="minorHAnsi" w:cstheme="minorHAnsi"/>
          <w:sz w:val="20"/>
        </w:rPr>
        <w:t>Guérêts</w:t>
      </w:r>
      <w:proofErr w:type="spellEnd"/>
      <w:r w:rsidRPr="00E16BD0">
        <w:rPr>
          <w:rFonts w:asciiTheme="minorHAnsi" w:hAnsiTheme="minorHAnsi" w:cstheme="minorHAnsi"/>
          <w:sz w:val="20"/>
        </w:rPr>
        <w:t>, France</w:t>
      </w:r>
      <w:r w:rsidR="00C91556" w:rsidRPr="00E16BD0">
        <w:rPr>
          <w:rFonts w:asciiTheme="minorHAnsi" w:hAnsiTheme="minorHAnsi" w:cstheme="minorHAnsi"/>
          <w:sz w:val="20"/>
        </w:rPr>
        <w:t xml:space="preserve"> </w:t>
      </w:r>
      <w:r w:rsidRPr="00E16BD0">
        <w:rPr>
          <w:rFonts w:asciiTheme="minorHAnsi" w:hAnsiTheme="minorHAnsi" w:cstheme="minorHAnsi"/>
          <w:w w:val="105"/>
          <w:sz w:val="20"/>
        </w:rPr>
        <w:t>(the “</w:t>
      </w:r>
      <w:r w:rsidR="000629F8" w:rsidRPr="00E16BD0">
        <w:rPr>
          <w:rFonts w:asciiTheme="minorHAnsi" w:hAnsiTheme="minorHAnsi" w:cstheme="minorHAnsi"/>
          <w:b/>
          <w:bCs/>
          <w:w w:val="105"/>
          <w:sz w:val="20"/>
        </w:rPr>
        <w:t>Licensor</w:t>
      </w:r>
      <w:r w:rsidR="000629F8" w:rsidRPr="00E16BD0">
        <w:rPr>
          <w:rFonts w:asciiTheme="minorHAnsi" w:hAnsiTheme="minorHAnsi" w:cstheme="minorHAnsi"/>
          <w:w w:val="105"/>
          <w:sz w:val="20"/>
        </w:rPr>
        <w:t>” or “</w:t>
      </w:r>
      <w:r w:rsidRPr="00E16BD0">
        <w:rPr>
          <w:rFonts w:asciiTheme="minorHAnsi" w:hAnsiTheme="minorHAnsi" w:cstheme="minorHAnsi"/>
          <w:b/>
          <w:w w:val="105"/>
          <w:sz w:val="20"/>
        </w:rPr>
        <w:t>Data Processor</w:t>
      </w:r>
      <w:r w:rsidRPr="00E16BD0">
        <w:rPr>
          <w:rFonts w:asciiTheme="minorHAnsi" w:hAnsiTheme="minorHAnsi" w:cstheme="minorHAnsi"/>
          <w:w w:val="105"/>
          <w:sz w:val="20"/>
        </w:rPr>
        <w:t>”)</w:t>
      </w:r>
      <w:r w:rsidR="00C91556" w:rsidRPr="00E16BD0">
        <w:rPr>
          <w:rFonts w:asciiTheme="minorHAnsi" w:hAnsiTheme="minorHAnsi" w:cstheme="minorHAnsi"/>
          <w:w w:val="105"/>
          <w:sz w:val="20"/>
        </w:rPr>
        <w:t>,</w:t>
      </w:r>
      <w:r w:rsidRPr="00E16BD0">
        <w:rPr>
          <w:rFonts w:asciiTheme="minorHAnsi" w:hAnsiTheme="minorHAnsi" w:cstheme="minorHAnsi"/>
          <w:spacing w:val="1"/>
          <w:w w:val="105"/>
          <w:sz w:val="20"/>
        </w:rPr>
        <w:t xml:space="preserve"> </w:t>
      </w:r>
    </w:p>
    <w:p w14:paraId="31F9D56F" w14:textId="48FA390F" w:rsidR="00C91556" w:rsidRPr="00E16BD0" w:rsidRDefault="00C91556" w:rsidP="000A7F61">
      <w:pPr>
        <w:pStyle w:val="ListParagraph"/>
        <w:numPr>
          <w:ilvl w:val="0"/>
          <w:numId w:val="24"/>
        </w:numPr>
        <w:rPr>
          <w:rFonts w:asciiTheme="minorHAnsi" w:hAnsiTheme="minorHAnsi" w:cstheme="minorHAnsi"/>
          <w:spacing w:val="1"/>
          <w:w w:val="105"/>
          <w:sz w:val="20"/>
        </w:rPr>
      </w:pPr>
      <w:r w:rsidRPr="00E16BD0">
        <w:rPr>
          <w:rFonts w:asciiTheme="minorHAnsi" w:hAnsiTheme="minorHAnsi" w:cstheme="minorHAnsi"/>
          <w:w w:val="105"/>
          <w:sz w:val="20"/>
        </w:rPr>
        <w:t>And the acquirer of the Licensed Materials (the “</w:t>
      </w:r>
      <w:r w:rsidRPr="00E16BD0">
        <w:rPr>
          <w:rFonts w:asciiTheme="minorHAnsi" w:hAnsiTheme="minorHAnsi" w:cstheme="minorHAnsi"/>
          <w:b/>
          <w:bCs/>
          <w:w w:val="105"/>
          <w:sz w:val="20"/>
        </w:rPr>
        <w:t>Licensee</w:t>
      </w:r>
      <w:r w:rsidRPr="00E16BD0">
        <w:rPr>
          <w:rFonts w:asciiTheme="minorHAnsi" w:hAnsiTheme="minorHAnsi" w:cstheme="minorHAnsi"/>
          <w:w w:val="105"/>
          <w:sz w:val="20"/>
        </w:rPr>
        <w:t>”, or “</w:t>
      </w:r>
      <w:r w:rsidRPr="00E16BD0">
        <w:rPr>
          <w:rFonts w:asciiTheme="minorHAnsi" w:hAnsiTheme="minorHAnsi" w:cstheme="minorHAnsi"/>
          <w:b/>
          <w:bCs/>
          <w:w w:val="105"/>
          <w:sz w:val="20"/>
        </w:rPr>
        <w:t>You</w:t>
      </w:r>
      <w:r w:rsidRPr="00E16BD0">
        <w:rPr>
          <w:rFonts w:asciiTheme="minorHAnsi" w:hAnsiTheme="minorHAnsi" w:cstheme="minorHAnsi"/>
          <w:w w:val="105"/>
          <w:sz w:val="20"/>
        </w:rPr>
        <w:t>”).</w:t>
      </w:r>
    </w:p>
    <w:p w14:paraId="6F1BEB9E" w14:textId="77777777" w:rsidR="00C91556" w:rsidRPr="0054493B" w:rsidRDefault="00C91556" w:rsidP="00EC16FB">
      <w:pPr>
        <w:ind w:left="154"/>
        <w:rPr>
          <w:rFonts w:asciiTheme="minorHAnsi" w:hAnsiTheme="minorHAnsi" w:cstheme="minorHAnsi"/>
          <w:spacing w:val="1"/>
          <w:w w:val="105"/>
          <w:sz w:val="20"/>
        </w:rPr>
      </w:pPr>
    </w:p>
    <w:p w14:paraId="5BB73186" w14:textId="77777777" w:rsidR="00491CE6" w:rsidRPr="0054493B" w:rsidRDefault="00B810C6" w:rsidP="00EC16FB">
      <w:pPr>
        <w:ind w:left="154"/>
        <w:rPr>
          <w:rFonts w:asciiTheme="minorHAnsi" w:hAnsiTheme="minorHAnsi" w:cstheme="minorHAnsi"/>
          <w:spacing w:val="-71"/>
          <w:w w:val="105"/>
          <w:sz w:val="20"/>
        </w:rPr>
      </w:pPr>
      <w:r w:rsidRPr="0054493B">
        <w:rPr>
          <w:rFonts w:asciiTheme="minorHAnsi" w:hAnsiTheme="minorHAnsi" w:cstheme="minorHAnsi"/>
          <w:w w:val="105"/>
          <w:sz w:val="20"/>
        </w:rPr>
        <w:t>(together</w:t>
      </w:r>
      <w:r w:rsidRPr="0054493B">
        <w:rPr>
          <w:rFonts w:asciiTheme="minorHAnsi" w:hAnsiTheme="minorHAnsi" w:cstheme="minorHAnsi"/>
          <w:spacing w:val="-17"/>
          <w:w w:val="105"/>
          <w:sz w:val="20"/>
        </w:rPr>
        <w:t xml:space="preserve"> </w:t>
      </w:r>
      <w:r w:rsidRPr="0054493B">
        <w:rPr>
          <w:rFonts w:asciiTheme="minorHAnsi" w:hAnsiTheme="minorHAnsi" w:cstheme="minorHAnsi"/>
          <w:w w:val="105"/>
          <w:sz w:val="20"/>
        </w:rPr>
        <w:t>as</w:t>
      </w:r>
      <w:r w:rsidRPr="0054493B">
        <w:rPr>
          <w:rFonts w:asciiTheme="minorHAnsi" w:hAnsiTheme="minorHAnsi" w:cstheme="minorHAnsi"/>
          <w:spacing w:val="-18"/>
          <w:w w:val="105"/>
          <w:sz w:val="20"/>
        </w:rPr>
        <w:t xml:space="preserve"> </w:t>
      </w:r>
      <w:r w:rsidRPr="0054493B">
        <w:rPr>
          <w:rFonts w:asciiTheme="minorHAnsi" w:hAnsiTheme="minorHAnsi" w:cstheme="minorHAnsi"/>
          <w:w w:val="105"/>
          <w:sz w:val="20"/>
        </w:rPr>
        <w:t>the</w:t>
      </w:r>
      <w:r w:rsidRPr="0054493B">
        <w:rPr>
          <w:rFonts w:asciiTheme="minorHAnsi" w:hAnsiTheme="minorHAnsi" w:cstheme="minorHAnsi"/>
          <w:spacing w:val="-14"/>
          <w:w w:val="105"/>
          <w:sz w:val="20"/>
        </w:rPr>
        <w:t xml:space="preserve"> </w:t>
      </w:r>
      <w:r w:rsidRPr="0054493B">
        <w:rPr>
          <w:rFonts w:asciiTheme="minorHAnsi" w:hAnsiTheme="minorHAnsi" w:cstheme="minorHAnsi"/>
          <w:w w:val="105"/>
          <w:sz w:val="20"/>
        </w:rPr>
        <w:t>“</w:t>
      </w:r>
      <w:r w:rsidRPr="0054493B">
        <w:rPr>
          <w:rFonts w:asciiTheme="minorHAnsi" w:hAnsiTheme="minorHAnsi" w:cstheme="minorHAnsi"/>
          <w:b/>
          <w:w w:val="105"/>
          <w:sz w:val="20"/>
        </w:rPr>
        <w:t>Parties</w:t>
      </w:r>
      <w:r w:rsidRPr="0054493B">
        <w:rPr>
          <w:rFonts w:asciiTheme="minorHAnsi" w:hAnsiTheme="minorHAnsi" w:cstheme="minorHAnsi"/>
          <w:w w:val="105"/>
          <w:sz w:val="20"/>
        </w:rPr>
        <w:t>”)</w:t>
      </w:r>
      <w:r w:rsidRPr="0054493B">
        <w:rPr>
          <w:rFonts w:asciiTheme="minorHAnsi" w:hAnsiTheme="minorHAnsi" w:cstheme="minorHAnsi"/>
          <w:spacing w:val="-71"/>
          <w:w w:val="105"/>
          <w:sz w:val="20"/>
        </w:rPr>
        <w:t xml:space="preserve"> </w:t>
      </w:r>
    </w:p>
    <w:p w14:paraId="2AEC294D" w14:textId="77777777" w:rsidR="00491CE6" w:rsidRPr="0054493B" w:rsidRDefault="00491CE6" w:rsidP="00EC16FB">
      <w:pPr>
        <w:ind w:left="154"/>
        <w:rPr>
          <w:rFonts w:asciiTheme="minorHAnsi" w:hAnsiTheme="minorHAnsi" w:cstheme="minorHAnsi"/>
          <w:spacing w:val="-71"/>
          <w:w w:val="105"/>
          <w:sz w:val="20"/>
        </w:rPr>
      </w:pPr>
    </w:p>
    <w:p w14:paraId="11377EEE" w14:textId="70ABCE56" w:rsidR="001709AC" w:rsidRDefault="00B810C6" w:rsidP="00EC16FB">
      <w:pPr>
        <w:ind w:left="154"/>
        <w:rPr>
          <w:rFonts w:asciiTheme="minorHAnsi" w:hAnsiTheme="minorHAnsi" w:cstheme="minorHAnsi"/>
          <w:b/>
          <w:w w:val="105"/>
          <w:sz w:val="20"/>
        </w:rPr>
      </w:pPr>
      <w:r w:rsidRPr="0054493B">
        <w:rPr>
          <w:rFonts w:asciiTheme="minorHAnsi" w:hAnsiTheme="minorHAnsi" w:cstheme="minorHAnsi"/>
          <w:b/>
          <w:w w:val="105"/>
          <w:sz w:val="20"/>
        </w:rPr>
        <w:t>WHEREAS</w:t>
      </w:r>
    </w:p>
    <w:p w14:paraId="0A17B4A7" w14:textId="77777777" w:rsidR="00EC16FB" w:rsidRPr="0054493B" w:rsidRDefault="00EC16FB" w:rsidP="00EC16FB">
      <w:pPr>
        <w:ind w:left="154"/>
        <w:rPr>
          <w:rFonts w:asciiTheme="minorHAnsi" w:hAnsiTheme="minorHAnsi" w:cstheme="minorHAnsi"/>
          <w:b/>
          <w:sz w:val="20"/>
        </w:rPr>
      </w:pPr>
    </w:p>
    <w:p w14:paraId="190D2391" w14:textId="71934D72" w:rsidR="001709AC" w:rsidRPr="0054493B" w:rsidRDefault="00B810C6" w:rsidP="00EC16FB">
      <w:pPr>
        <w:pStyle w:val="ListParagraph"/>
        <w:numPr>
          <w:ilvl w:val="0"/>
          <w:numId w:val="3"/>
        </w:numPr>
        <w:tabs>
          <w:tab w:val="left" w:pos="834"/>
        </w:tabs>
        <w:ind w:left="154" w:firstLine="0"/>
        <w:rPr>
          <w:rFonts w:asciiTheme="minorHAnsi" w:hAnsiTheme="minorHAnsi" w:cstheme="minorHAnsi"/>
          <w:sz w:val="20"/>
        </w:rPr>
      </w:pPr>
      <w:r w:rsidRPr="0054493B">
        <w:rPr>
          <w:rFonts w:asciiTheme="minorHAnsi" w:hAnsiTheme="minorHAnsi" w:cstheme="minorHAnsi"/>
          <w:w w:val="105"/>
          <w:sz w:val="20"/>
        </w:rPr>
        <w:t>The</w:t>
      </w:r>
      <w:r w:rsidRPr="0054493B">
        <w:rPr>
          <w:rFonts w:asciiTheme="minorHAnsi" w:hAnsiTheme="minorHAnsi" w:cstheme="minorHAnsi"/>
          <w:spacing w:val="-13"/>
          <w:w w:val="105"/>
          <w:sz w:val="20"/>
        </w:rPr>
        <w:t xml:space="preserve"> </w:t>
      </w:r>
      <w:r w:rsidR="00F3235B">
        <w:rPr>
          <w:rFonts w:asciiTheme="minorHAnsi" w:hAnsiTheme="minorHAnsi" w:cstheme="minorHAnsi"/>
          <w:w w:val="105"/>
          <w:sz w:val="20"/>
        </w:rPr>
        <w:t>Licensee</w:t>
      </w:r>
      <w:r w:rsidRPr="0054493B">
        <w:rPr>
          <w:rFonts w:asciiTheme="minorHAnsi" w:hAnsiTheme="minorHAnsi" w:cstheme="minorHAnsi"/>
          <w:spacing w:val="-10"/>
          <w:w w:val="105"/>
          <w:sz w:val="20"/>
        </w:rPr>
        <w:t xml:space="preserve"> </w:t>
      </w:r>
      <w:r w:rsidRPr="0054493B">
        <w:rPr>
          <w:rFonts w:asciiTheme="minorHAnsi" w:hAnsiTheme="minorHAnsi" w:cstheme="minorHAnsi"/>
          <w:w w:val="105"/>
          <w:sz w:val="20"/>
        </w:rPr>
        <w:t>acts</w:t>
      </w:r>
      <w:r w:rsidRPr="0054493B">
        <w:rPr>
          <w:rFonts w:asciiTheme="minorHAnsi" w:hAnsiTheme="minorHAnsi" w:cstheme="minorHAnsi"/>
          <w:spacing w:val="-9"/>
          <w:w w:val="105"/>
          <w:sz w:val="20"/>
        </w:rPr>
        <w:t xml:space="preserve"> </w:t>
      </w:r>
      <w:r w:rsidRPr="0054493B">
        <w:rPr>
          <w:rFonts w:asciiTheme="minorHAnsi" w:hAnsiTheme="minorHAnsi" w:cstheme="minorHAnsi"/>
          <w:w w:val="105"/>
          <w:sz w:val="20"/>
        </w:rPr>
        <w:t>as</w:t>
      </w:r>
      <w:r w:rsidRPr="0054493B">
        <w:rPr>
          <w:rFonts w:asciiTheme="minorHAnsi" w:hAnsiTheme="minorHAnsi" w:cstheme="minorHAnsi"/>
          <w:spacing w:val="-13"/>
          <w:w w:val="105"/>
          <w:sz w:val="20"/>
        </w:rPr>
        <w:t xml:space="preserve"> </w:t>
      </w:r>
      <w:r w:rsidRPr="0054493B">
        <w:rPr>
          <w:rFonts w:asciiTheme="minorHAnsi" w:hAnsiTheme="minorHAnsi" w:cstheme="minorHAnsi"/>
          <w:w w:val="105"/>
          <w:sz w:val="20"/>
        </w:rPr>
        <w:t>a</w:t>
      </w:r>
      <w:r w:rsidRPr="0054493B">
        <w:rPr>
          <w:rFonts w:asciiTheme="minorHAnsi" w:hAnsiTheme="minorHAnsi" w:cstheme="minorHAnsi"/>
          <w:spacing w:val="-9"/>
          <w:w w:val="105"/>
          <w:sz w:val="20"/>
        </w:rPr>
        <w:t xml:space="preserve"> </w:t>
      </w:r>
      <w:r w:rsidRPr="0054493B">
        <w:rPr>
          <w:rFonts w:asciiTheme="minorHAnsi" w:hAnsiTheme="minorHAnsi" w:cstheme="minorHAnsi"/>
          <w:w w:val="105"/>
          <w:sz w:val="20"/>
        </w:rPr>
        <w:t>Data</w:t>
      </w:r>
      <w:r w:rsidRPr="0054493B">
        <w:rPr>
          <w:rFonts w:asciiTheme="minorHAnsi" w:hAnsiTheme="minorHAnsi" w:cstheme="minorHAnsi"/>
          <w:spacing w:val="-12"/>
          <w:w w:val="105"/>
          <w:sz w:val="20"/>
        </w:rPr>
        <w:t xml:space="preserve"> </w:t>
      </w:r>
      <w:r w:rsidRPr="0054493B">
        <w:rPr>
          <w:rFonts w:asciiTheme="minorHAnsi" w:hAnsiTheme="minorHAnsi" w:cstheme="minorHAnsi"/>
          <w:w w:val="105"/>
          <w:sz w:val="20"/>
        </w:rPr>
        <w:t>Controller.</w:t>
      </w:r>
    </w:p>
    <w:p w14:paraId="281A2082" w14:textId="4718EA1D" w:rsidR="001709AC" w:rsidRPr="0054493B" w:rsidRDefault="00B810C6" w:rsidP="00EC16FB">
      <w:pPr>
        <w:pStyle w:val="ListParagraph"/>
        <w:numPr>
          <w:ilvl w:val="0"/>
          <w:numId w:val="3"/>
        </w:numPr>
        <w:tabs>
          <w:tab w:val="left" w:pos="834"/>
        </w:tabs>
        <w:spacing w:before="7" w:line="252" w:lineRule="auto"/>
        <w:ind w:right="138"/>
        <w:rPr>
          <w:rFonts w:asciiTheme="minorHAnsi" w:hAnsiTheme="minorHAnsi" w:cstheme="minorHAnsi"/>
          <w:sz w:val="20"/>
        </w:rPr>
      </w:pPr>
      <w:r w:rsidRPr="0054493B">
        <w:rPr>
          <w:rFonts w:asciiTheme="minorHAnsi" w:hAnsiTheme="minorHAnsi" w:cstheme="minorHAnsi"/>
          <w:w w:val="105"/>
          <w:sz w:val="20"/>
        </w:rPr>
        <w:t xml:space="preserve">The </w:t>
      </w:r>
      <w:r w:rsidR="00F3235B">
        <w:rPr>
          <w:rFonts w:asciiTheme="minorHAnsi" w:hAnsiTheme="minorHAnsi" w:cstheme="minorHAnsi"/>
          <w:w w:val="105"/>
          <w:sz w:val="20"/>
        </w:rPr>
        <w:t>Licensee</w:t>
      </w:r>
      <w:r w:rsidRPr="0054493B">
        <w:rPr>
          <w:rFonts w:asciiTheme="minorHAnsi" w:hAnsiTheme="minorHAnsi" w:cstheme="minorHAnsi"/>
          <w:w w:val="105"/>
          <w:sz w:val="20"/>
        </w:rPr>
        <w:t xml:space="preserve"> wishes to subcontract certain Services, which imply the</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processing</w:t>
      </w:r>
      <w:r w:rsidRPr="0054493B">
        <w:rPr>
          <w:rFonts w:asciiTheme="minorHAnsi" w:hAnsiTheme="minorHAnsi" w:cstheme="minorHAnsi"/>
          <w:spacing w:val="-8"/>
          <w:w w:val="105"/>
          <w:sz w:val="20"/>
        </w:rPr>
        <w:t xml:space="preserve"> </w:t>
      </w:r>
      <w:r w:rsidRPr="0054493B">
        <w:rPr>
          <w:rFonts w:asciiTheme="minorHAnsi" w:hAnsiTheme="minorHAnsi" w:cstheme="minorHAnsi"/>
          <w:w w:val="105"/>
          <w:sz w:val="20"/>
        </w:rPr>
        <w:t>of</w:t>
      </w:r>
      <w:r w:rsidRPr="0054493B">
        <w:rPr>
          <w:rFonts w:asciiTheme="minorHAnsi" w:hAnsiTheme="minorHAnsi" w:cstheme="minorHAnsi"/>
          <w:spacing w:val="-5"/>
          <w:w w:val="105"/>
          <w:sz w:val="20"/>
        </w:rPr>
        <w:t xml:space="preserve"> </w:t>
      </w:r>
      <w:r w:rsidRPr="0054493B">
        <w:rPr>
          <w:rFonts w:asciiTheme="minorHAnsi" w:hAnsiTheme="minorHAnsi" w:cstheme="minorHAnsi"/>
          <w:w w:val="105"/>
          <w:sz w:val="20"/>
        </w:rPr>
        <w:t>personal</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data,</w:t>
      </w:r>
      <w:r w:rsidRPr="0054493B">
        <w:rPr>
          <w:rFonts w:asciiTheme="minorHAnsi" w:hAnsiTheme="minorHAnsi" w:cstheme="minorHAnsi"/>
          <w:spacing w:val="-4"/>
          <w:w w:val="105"/>
          <w:sz w:val="20"/>
        </w:rPr>
        <w:t xml:space="preserve"> </w:t>
      </w:r>
      <w:r w:rsidRPr="0054493B">
        <w:rPr>
          <w:rFonts w:asciiTheme="minorHAnsi" w:hAnsiTheme="minorHAnsi" w:cstheme="minorHAnsi"/>
          <w:w w:val="105"/>
          <w:sz w:val="20"/>
        </w:rPr>
        <w:t>to</w:t>
      </w:r>
      <w:r w:rsidRPr="0054493B">
        <w:rPr>
          <w:rFonts w:asciiTheme="minorHAnsi" w:hAnsiTheme="minorHAnsi" w:cstheme="minorHAnsi"/>
          <w:spacing w:val="-4"/>
          <w:w w:val="105"/>
          <w:sz w:val="20"/>
        </w:rPr>
        <w:t xml:space="preserve"> </w:t>
      </w:r>
      <w:r w:rsidRPr="0054493B">
        <w:rPr>
          <w:rFonts w:asciiTheme="minorHAnsi" w:hAnsiTheme="minorHAnsi" w:cstheme="minorHAnsi"/>
          <w:w w:val="105"/>
          <w:sz w:val="20"/>
        </w:rPr>
        <w:t>the</w:t>
      </w:r>
      <w:r w:rsidRPr="0054493B">
        <w:rPr>
          <w:rFonts w:asciiTheme="minorHAnsi" w:hAnsiTheme="minorHAnsi" w:cstheme="minorHAnsi"/>
          <w:spacing w:val="-4"/>
          <w:w w:val="105"/>
          <w:sz w:val="20"/>
        </w:rPr>
        <w:t xml:space="preserve"> </w:t>
      </w:r>
      <w:r w:rsidRPr="0054493B">
        <w:rPr>
          <w:rFonts w:asciiTheme="minorHAnsi" w:hAnsiTheme="minorHAnsi" w:cstheme="minorHAnsi"/>
          <w:w w:val="105"/>
          <w:sz w:val="20"/>
        </w:rPr>
        <w:t>Data</w:t>
      </w:r>
      <w:r w:rsidRPr="0054493B">
        <w:rPr>
          <w:rFonts w:asciiTheme="minorHAnsi" w:hAnsiTheme="minorHAnsi" w:cstheme="minorHAnsi"/>
          <w:spacing w:val="-5"/>
          <w:w w:val="105"/>
          <w:sz w:val="20"/>
        </w:rPr>
        <w:t xml:space="preserve"> </w:t>
      </w:r>
      <w:r w:rsidRPr="0054493B">
        <w:rPr>
          <w:rFonts w:asciiTheme="minorHAnsi" w:hAnsiTheme="minorHAnsi" w:cstheme="minorHAnsi"/>
          <w:w w:val="105"/>
          <w:sz w:val="20"/>
        </w:rPr>
        <w:t>Processor.</w:t>
      </w:r>
    </w:p>
    <w:p w14:paraId="0D5DE2DD" w14:textId="505D5D41" w:rsidR="001709AC" w:rsidRPr="0054493B" w:rsidRDefault="00B810C6" w:rsidP="00EC16FB">
      <w:pPr>
        <w:pStyle w:val="ListParagraph"/>
        <w:numPr>
          <w:ilvl w:val="0"/>
          <w:numId w:val="3"/>
        </w:numPr>
        <w:tabs>
          <w:tab w:val="left" w:pos="834"/>
        </w:tabs>
        <w:spacing w:line="249" w:lineRule="auto"/>
        <w:ind w:right="136"/>
        <w:rPr>
          <w:rFonts w:asciiTheme="minorHAnsi" w:hAnsiTheme="minorHAnsi" w:cstheme="minorHAnsi"/>
          <w:sz w:val="20"/>
        </w:rPr>
      </w:pPr>
      <w:r w:rsidRPr="0054493B">
        <w:rPr>
          <w:rFonts w:asciiTheme="minorHAnsi" w:hAnsiTheme="minorHAnsi" w:cstheme="minorHAnsi"/>
          <w:w w:val="105"/>
          <w:sz w:val="20"/>
        </w:rPr>
        <w:t>The</w:t>
      </w:r>
      <w:r w:rsidRPr="0054493B">
        <w:rPr>
          <w:rFonts w:asciiTheme="minorHAnsi" w:hAnsiTheme="minorHAnsi" w:cstheme="minorHAnsi"/>
          <w:spacing w:val="-4"/>
          <w:w w:val="105"/>
          <w:sz w:val="20"/>
        </w:rPr>
        <w:t xml:space="preserve"> </w:t>
      </w:r>
      <w:r w:rsidRPr="0054493B">
        <w:rPr>
          <w:rFonts w:asciiTheme="minorHAnsi" w:hAnsiTheme="minorHAnsi" w:cstheme="minorHAnsi"/>
          <w:w w:val="105"/>
          <w:sz w:val="20"/>
        </w:rPr>
        <w:t>Parties</w:t>
      </w:r>
      <w:r w:rsidRPr="0054493B">
        <w:rPr>
          <w:rFonts w:asciiTheme="minorHAnsi" w:hAnsiTheme="minorHAnsi" w:cstheme="minorHAnsi"/>
          <w:spacing w:val="-6"/>
          <w:w w:val="105"/>
          <w:sz w:val="20"/>
        </w:rPr>
        <w:t xml:space="preserve"> </w:t>
      </w:r>
      <w:r w:rsidRPr="0054493B">
        <w:rPr>
          <w:rFonts w:asciiTheme="minorHAnsi" w:hAnsiTheme="minorHAnsi" w:cstheme="minorHAnsi"/>
          <w:w w:val="105"/>
          <w:sz w:val="20"/>
        </w:rPr>
        <w:t>seek</w:t>
      </w:r>
      <w:r w:rsidRPr="0054493B">
        <w:rPr>
          <w:rFonts w:asciiTheme="minorHAnsi" w:hAnsiTheme="minorHAnsi" w:cstheme="minorHAnsi"/>
          <w:spacing w:val="-3"/>
          <w:w w:val="105"/>
          <w:sz w:val="20"/>
        </w:rPr>
        <w:t xml:space="preserve"> </w:t>
      </w:r>
      <w:r w:rsidRPr="0054493B">
        <w:rPr>
          <w:rFonts w:asciiTheme="minorHAnsi" w:hAnsiTheme="minorHAnsi" w:cstheme="minorHAnsi"/>
          <w:w w:val="105"/>
          <w:sz w:val="20"/>
        </w:rPr>
        <w:t>to</w:t>
      </w:r>
      <w:r w:rsidRPr="0054493B">
        <w:rPr>
          <w:rFonts w:asciiTheme="minorHAnsi" w:hAnsiTheme="minorHAnsi" w:cstheme="minorHAnsi"/>
          <w:spacing w:val="-5"/>
          <w:w w:val="105"/>
          <w:sz w:val="20"/>
        </w:rPr>
        <w:t xml:space="preserve"> </w:t>
      </w:r>
      <w:r w:rsidRPr="0054493B">
        <w:rPr>
          <w:rFonts w:asciiTheme="minorHAnsi" w:hAnsiTheme="minorHAnsi" w:cstheme="minorHAnsi"/>
          <w:w w:val="105"/>
          <w:sz w:val="20"/>
        </w:rPr>
        <w:t>implement</w:t>
      </w:r>
      <w:r w:rsidRPr="0054493B">
        <w:rPr>
          <w:rFonts w:asciiTheme="minorHAnsi" w:hAnsiTheme="minorHAnsi" w:cstheme="minorHAnsi"/>
          <w:spacing w:val="-7"/>
          <w:w w:val="105"/>
          <w:sz w:val="20"/>
        </w:rPr>
        <w:t xml:space="preserve"> </w:t>
      </w:r>
      <w:r w:rsidRPr="0054493B">
        <w:rPr>
          <w:rFonts w:asciiTheme="minorHAnsi" w:hAnsiTheme="minorHAnsi" w:cstheme="minorHAnsi"/>
          <w:w w:val="105"/>
          <w:sz w:val="20"/>
        </w:rPr>
        <w:t>a</w:t>
      </w:r>
      <w:r w:rsidRPr="0054493B">
        <w:rPr>
          <w:rFonts w:asciiTheme="minorHAnsi" w:hAnsiTheme="minorHAnsi" w:cstheme="minorHAnsi"/>
          <w:spacing w:val="-6"/>
          <w:w w:val="105"/>
          <w:sz w:val="20"/>
        </w:rPr>
        <w:t xml:space="preserve"> </w:t>
      </w:r>
      <w:r w:rsidRPr="0054493B">
        <w:rPr>
          <w:rFonts w:asciiTheme="minorHAnsi" w:hAnsiTheme="minorHAnsi" w:cstheme="minorHAnsi"/>
          <w:w w:val="105"/>
          <w:sz w:val="20"/>
        </w:rPr>
        <w:t>data</w:t>
      </w:r>
      <w:r w:rsidRPr="0054493B">
        <w:rPr>
          <w:rFonts w:asciiTheme="minorHAnsi" w:hAnsiTheme="minorHAnsi" w:cstheme="minorHAnsi"/>
          <w:spacing w:val="-4"/>
          <w:w w:val="105"/>
          <w:sz w:val="20"/>
        </w:rPr>
        <w:t xml:space="preserve"> </w:t>
      </w:r>
      <w:r w:rsidRPr="0054493B">
        <w:rPr>
          <w:rFonts w:asciiTheme="minorHAnsi" w:hAnsiTheme="minorHAnsi" w:cstheme="minorHAnsi"/>
          <w:w w:val="105"/>
          <w:sz w:val="20"/>
        </w:rPr>
        <w:t>processing</w:t>
      </w:r>
      <w:r w:rsidRPr="0054493B">
        <w:rPr>
          <w:rFonts w:asciiTheme="minorHAnsi" w:hAnsiTheme="minorHAnsi" w:cstheme="minorHAnsi"/>
          <w:spacing w:val="-6"/>
          <w:w w:val="105"/>
          <w:sz w:val="20"/>
        </w:rPr>
        <w:t xml:space="preserve"> </w:t>
      </w:r>
      <w:r w:rsidRPr="0054493B">
        <w:rPr>
          <w:rFonts w:asciiTheme="minorHAnsi" w:hAnsiTheme="minorHAnsi" w:cstheme="minorHAnsi"/>
          <w:w w:val="105"/>
          <w:sz w:val="20"/>
        </w:rPr>
        <w:t>agreement</w:t>
      </w:r>
      <w:r w:rsidRPr="0054493B">
        <w:rPr>
          <w:rFonts w:asciiTheme="minorHAnsi" w:hAnsiTheme="minorHAnsi" w:cstheme="minorHAnsi"/>
          <w:spacing w:val="-7"/>
          <w:w w:val="105"/>
          <w:sz w:val="20"/>
        </w:rPr>
        <w:t xml:space="preserve"> </w:t>
      </w:r>
      <w:r w:rsidRPr="0054493B">
        <w:rPr>
          <w:rFonts w:asciiTheme="minorHAnsi" w:hAnsiTheme="minorHAnsi" w:cstheme="minorHAnsi"/>
          <w:w w:val="105"/>
          <w:sz w:val="20"/>
        </w:rPr>
        <w:t>that</w:t>
      </w:r>
      <w:r w:rsidRPr="0054493B">
        <w:rPr>
          <w:rFonts w:asciiTheme="minorHAnsi" w:hAnsiTheme="minorHAnsi" w:cstheme="minorHAnsi"/>
          <w:spacing w:val="-4"/>
          <w:w w:val="105"/>
          <w:sz w:val="20"/>
        </w:rPr>
        <w:t xml:space="preserve"> </w:t>
      </w:r>
      <w:r w:rsidRPr="0054493B">
        <w:rPr>
          <w:rFonts w:asciiTheme="minorHAnsi" w:hAnsiTheme="minorHAnsi" w:cstheme="minorHAnsi"/>
          <w:w w:val="105"/>
          <w:sz w:val="20"/>
        </w:rPr>
        <w:t>complies</w:t>
      </w:r>
      <w:r w:rsidR="00AC3BD8">
        <w:rPr>
          <w:rFonts w:asciiTheme="minorHAnsi" w:hAnsiTheme="minorHAnsi" w:cstheme="minorHAnsi"/>
          <w:w w:val="105"/>
          <w:sz w:val="20"/>
        </w:rPr>
        <w:t xml:space="preserve"> </w:t>
      </w:r>
      <w:r w:rsidRPr="0054493B">
        <w:rPr>
          <w:rFonts w:asciiTheme="minorHAnsi" w:hAnsiTheme="minorHAnsi" w:cstheme="minorHAnsi"/>
          <w:w w:val="105"/>
          <w:sz w:val="20"/>
        </w:rPr>
        <w:t>with the requirements of the current legal framework in relation to data</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processing</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and</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with</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the</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Regulation</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(EU)</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2016/679</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of</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the</w:t>
      </w:r>
      <w:r w:rsidRPr="0054493B">
        <w:rPr>
          <w:rFonts w:asciiTheme="minorHAnsi" w:hAnsiTheme="minorHAnsi" w:cstheme="minorHAnsi"/>
          <w:spacing w:val="1"/>
          <w:w w:val="105"/>
          <w:sz w:val="20"/>
        </w:rPr>
        <w:t xml:space="preserve"> </w:t>
      </w:r>
      <w:r w:rsidR="00B72643" w:rsidRPr="0054493B">
        <w:rPr>
          <w:rFonts w:asciiTheme="minorHAnsi" w:hAnsiTheme="minorHAnsi" w:cstheme="minorHAnsi"/>
          <w:w w:val="105"/>
          <w:sz w:val="20"/>
        </w:rPr>
        <w:t>European</w:t>
      </w:r>
      <w:r w:rsidR="00B72643" w:rsidRPr="00F6745B">
        <w:rPr>
          <w:rFonts w:asciiTheme="minorHAnsi" w:hAnsiTheme="minorHAnsi" w:cstheme="minorHAnsi"/>
          <w:w w:val="105"/>
          <w:sz w:val="20"/>
        </w:rPr>
        <w:t xml:space="preserve"> Parliament</w:t>
      </w:r>
      <w:r w:rsidRPr="00F6745B">
        <w:rPr>
          <w:rFonts w:asciiTheme="minorHAnsi" w:hAnsiTheme="minorHAnsi" w:cstheme="minorHAnsi"/>
          <w:w w:val="105"/>
          <w:sz w:val="20"/>
        </w:rPr>
        <w:t xml:space="preserve"> </w:t>
      </w:r>
      <w:r w:rsidRPr="0054493B">
        <w:rPr>
          <w:rFonts w:asciiTheme="minorHAnsi" w:hAnsiTheme="minorHAnsi" w:cstheme="minorHAnsi"/>
          <w:w w:val="105"/>
          <w:sz w:val="20"/>
        </w:rPr>
        <w:t>and</w:t>
      </w:r>
      <w:r w:rsidRPr="00F6745B">
        <w:rPr>
          <w:rFonts w:asciiTheme="minorHAnsi" w:hAnsiTheme="minorHAnsi" w:cstheme="minorHAnsi"/>
          <w:w w:val="105"/>
          <w:sz w:val="20"/>
        </w:rPr>
        <w:t xml:space="preserve"> </w:t>
      </w:r>
      <w:r w:rsidRPr="0054493B">
        <w:rPr>
          <w:rFonts w:asciiTheme="minorHAnsi" w:hAnsiTheme="minorHAnsi" w:cstheme="minorHAnsi"/>
          <w:w w:val="105"/>
          <w:sz w:val="20"/>
        </w:rPr>
        <w:t>of</w:t>
      </w:r>
      <w:r w:rsidRPr="00F6745B">
        <w:rPr>
          <w:rFonts w:asciiTheme="minorHAnsi" w:hAnsiTheme="minorHAnsi" w:cstheme="minorHAnsi"/>
          <w:w w:val="105"/>
          <w:sz w:val="20"/>
        </w:rPr>
        <w:t xml:space="preserve"> </w:t>
      </w:r>
      <w:r w:rsidRPr="0054493B">
        <w:rPr>
          <w:rFonts w:asciiTheme="minorHAnsi" w:hAnsiTheme="minorHAnsi" w:cstheme="minorHAnsi"/>
          <w:w w:val="105"/>
          <w:sz w:val="20"/>
        </w:rPr>
        <w:t>the</w:t>
      </w:r>
      <w:r w:rsidRPr="0054493B">
        <w:rPr>
          <w:rFonts w:asciiTheme="minorHAnsi" w:hAnsiTheme="minorHAnsi" w:cstheme="minorHAnsi"/>
          <w:spacing w:val="-10"/>
          <w:w w:val="105"/>
          <w:sz w:val="20"/>
        </w:rPr>
        <w:t xml:space="preserve"> </w:t>
      </w:r>
      <w:r w:rsidRPr="0054493B">
        <w:rPr>
          <w:rFonts w:asciiTheme="minorHAnsi" w:hAnsiTheme="minorHAnsi" w:cstheme="minorHAnsi"/>
          <w:w w:val="105"/>
          <w:sz w:val="20"/>
        </w:rPr>
        <w:t>Council</w:t>
      </w:r>
      <w:r w:rsidRPr="0054493B">
        <w:rPr>
          <w:rFonts w:asciiTheme="minorHAnsi" w:hAnsiTheme="minorHAnsi" w:cstheme="minorHAnsi"/>
          <w:spacing w:val="-5"/>
          <w:w w:val="105"/>
          <w:sz w:val="20"/>
        </w:rPr>
        <w:t xml:space="preserve"> </w:t>
      </w:r>
      <w:r w:rsidRPr="0054493B">
        <w:rPr>
          <w:rFonts w:asciiTheme="minorHAnsi" w:hAnsiTheme="minorHAnsi" w:cstheme="minorHAnsi"/>
          <w:w w:val="105"/>
          <w:sz w:val="20"/>
        </w:rPr>
        <w:t>of</w:t>
      </w:r>
      <w:r w:rsidRPr="0054493B">
        <w:rPr>
          <w:rFonts w:asciiTheme="minorHAnsi" w:hAnsiTheme="minorHAnsi" w:cstheme="minorHAnsi"/>
          <w:spacing w:val="-5"/>
          <w:w w:val="105"/>
          <w:sz w:val="20"/>
        </w:rPr>
        <w:t xml:space="preserve"> </w:t>
      </w:r>
      <w:r w:rsidRPr="0054493B">
        <w:rPr>
          <w:rFonts w:asciiTheme="minorHAnsi" w:hAnsiTheme="minorHAnsi" w:cstheme="minorHAnsi"/>
          <w:w w:val="105"/>
          <w:sz w:val="20"/>
        </w:rPr>
        <w:t>27</w:t>
      </w:r>
      <w:r w:rsidRPr="0054493B">
        <w:rPr>
          <w:rFonts w:asciiTheme="minorHAnsi" w:hAnsiTheme="minorHAnsi" w:cstheme="minorHAnsi"/>
          <w:spacing w:val="-3"/>
          <w:w w:val="105"/>
          <w:sz w:val="20"/>
        </w:rPr>
        <w:t xml:space="preserve"> </w:t>
      </w:r>
      <w:r w:rsidRPr="0054493B">
        <w:rPr>
          <w:rFonts w:asciiTheme="minorHAnsi" w:hAnsiTheme="minorHAnsi" w:cstheme="minorHAnsi"/>
          <w:w w:val="105"/>
          <w:sz w:val="20"/>
        </w:rPr>
        <w:t>April</w:t>
      </w:r>
      <w:r w:rsidRPr="0054493B">
        <w:rPr>
          <w:rFonts w:asciiTheme="minorHAnsi" w:hAnsiTheme="minorHAnsi" w:cstheme="minorHAnsi"/>
          <w:spacing w:val="-5"/>
          <w:w w:val="105"/>
          <w:sz w:val="20"/>
        </w:rPr>
        <w:t xml:space="preserve"> </w:t>
      </w:r>
      <w:r w:rsidRPr="0054493B">
        <w:rPr>
          <w:rFonts w:asciiTheme="minorHAnsi" w:hAnsiTheme="minorHAnsi" w:cstheme="minorHAnsi"/>
          <w:w w:val="105"/>
          <w:sz w:val="20"/>
        </w:rPr>
        <w:t>2016</w:t>
      </w:r>
      <w:r w:rsidRPr="0054493B">
        <w:rPr>
          <w:rFonts w:asciiTheme="minorHAnsi" w:hAnsiTheme="minorHAnsi" w:cstheme="minorHAnsi"/>
          <w:spacing w:val="-7"/>
          <w:w w:val="105"/>
          <w:sz w:val="20"/>
        </w:rPr>
        <w:t xml:space="preserve"> </w:t>
      </w:r>
      <w:r w:rsidRPr="0054493B">
        <w:rPr>
          <w:rFonts w:asciiTheme="minorHAnsi" w:hAnsiTheme="minorHAnsi" w:cstheme="minorHAnsi"/>
          <w:w w:val="105"/>
          <w:sz w:val="20"/>
        </w:rPr>
        <w:t>on</w:t>
      </w:r>
      <w:r w:rsidRPr="0054493B">
        <w:rPr>
          <w:rFonts w:asciiTheme="minorHAnsi" w:hAnsiTheme="minorHAnsi" w:cstheme="minorHAnsi"/>
          <w:spacing w:val="-2"/>
          <w:w w:val="105"/>
          <w:sz w:val="20"/>
        </w:rPr>
        <w:t xml:space="preserve"> </w:t>
      </w:r>
      <w:r w:rsidRPr="0054493B">
        <w:rPr>
          <w:rFonts w:asciiTheme="minorHAnsi" w:hAnsiTheme="minorHAnsi" w:cstheme="minorHAnsi"/>
          <w:w w:val="105"/>
          <w:sz w:val="20"/>
        </w:rPr>
        <w:t>the</w:t>
      </w:r>
      <w:r w:rsidRPr="0054493B">
        <w:rPr>
          <w:rFonts w:asciiTheme="minorHAnsi" w:hAnsiTheme="minorHAnsi" w:cstheme="minorHAnsi"/>
          <w:spacing w:val="-4"/>
          <w:w w:val="105"/>
          <w:sz w:val="20"/>
        </w:rPr>
        <w:t xml:space="preserve"> </w:t>
      </w:r>
      <w:r w:rsidRPr="0054493B">
        <w:rPr>
          <w:rFonts w:asciiTheme="minorHAnsi" w:hAnsiTheme="minorHAnsi" w:cstheme="minorHAnsi"/>
          <w:w w:val="105"/>
          <w:sz w:val="20"/>
        </w:rPr>
        <w:t>protection</w:t>
      </w:r>
      <w:r w:rsidRPr="0054493B">
        <w:rPr>
          <w:rFonts w:asciiTheme="minorHAnsi" w:hAnsiTheme="minorHAnsi" w:cstheme="minorHAnsi"/>
          <w:spacing w:val="-5"/>
          <w:w w:val="105"/>
          <w:sz w:val="20"/>
        </w:rPr>
        <w:t xml:space="preserve"> </w:t>
      </w:r>
      <w:r w:rsidRPr="0054493B">
        <w:rPr>
          <w:rFonts w:asciiTheme="minorHAnsi" w:hAnsiTheme="minorHAnsi" w:cstheme="minorHAnsi"/>
          <w:w w:val="105"/>
          <w:sz w:val="20"/>
        </w:rPr>
        <w:t>of</w:t>
      </w:r>
      <w:r w:rsidRPr="0054493B">
        <w:rPr>
          <w:rFonts w:asciiTheme="minorHAnsi" w:hAnsiTheme="minorHAnsi" w:cstheme="minorHAnsi"/>
          <w:spacing w:val="-4"/>
          <w:w w:val="105"/>
          <w:sz w:val="20"/>
        </w:rPr>
        <w:t xml:space="preserve"> </w:t>
      </w:r>
      <w:r w:rsidRPr="0054493B">
        <w:rPr>
          <w:rFonts w:asciiTheme="minorHAnsi" w:hAnsiTheme="minorHAnsi" w:cstheme="minorHAnsi"/>
          <w:w w:val="105"/>
          <w:sz w:val="20"/>
        </w:rPr>
        <w:t>natural</w:t>
      </w:r>
      <w:r w:rsidRPr="0054493B">
        <w:rPr>
          <w:rFonts w:asciiTheme="minorHAnsi" w:hAnsiTheme="minorHAnsi" w:cstheme="minorHAnsi"/>
          <w:spacing w:val="-72"/>
          <w:w w:val="105"/>
          <w:sz w:val="20"/>
        </w:rPr>
        <w:t xml:space="preserve"> </w:t>
      </w:r>
      <w:r w:rsidRPr="0054493B">
        <w:rPr>
          <w:rFonts w:asciiTheme="minorHAnsi" w:hAnsiTheme="minorHAnsi" w:cstheme="minorHAnsi"/>
          <w:w w:val="105"/>
          <w:sz w:val="20"/>
        </w:rPr>
        <w:t>persons with regard to the processing of personal data and on the free</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movement of such data, and repealing Directive 95/46/EC (General Data</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Protection</w:t>
      </w:r>
      <w:r w:rsidRPr="0054493B">
        <w:rPr>
          <w:rFonts w:asciiTheme="minorHAnsi" w:hAnsiTheme="minorHAnsi" w:cstheme="minorHAnsi"/>
          <w:spacing w:val="-2"/>
          <w:w w:val="105"/>
          <w:sz w:val="20"/>
        </w:rPr>
        <w:t xml:space="preserve"> </w:t>
      </w:r>
      <w:r w:rsidRPr="0054493B">
        <w:rPr>
          <w:rFonts w:asciiTheme="minorHAnsi" w:hAnsiTheme="minorHAnsi" w:cstheme="minorHAnsi"/>
          <w:w w:val="105"/>
          <w:sz w:val="20"/>
        </w:rPr>
        <w:t>Regulation).</w:t>
      </w:r>
    </w:p>
    <w:p w14:paraId="65D4DE46" w14:textId="77777777" w:rsidR="001709AC" w:rsidRPr="0054493B" w:rsidRDefault="00B810C6" w:rsidP="00EC16FB">
      <w:pPr>
        <w:pStyle w:val="ListParagraph"/>
        <w:numPr>
          <w:ilvl w:val="0"/>
          <w:numId w:val="3"/>
        </w:numPr>
        <w:tabs>
          <w:tab w:val="left" w:pos="834"/>
        </w:tabs>
        <w:spacing w:line="238" w:lineRule="exact"/>
        <w:ind w:left="154" w:firstLine="0"/>
        <w:rPr>
          <w:rFonts w:asciiTheme="minorHAnsi" w:hAnsiTheme="minorHAnsi" w:cstheme="minorHAnsi"/>
          <w:sz w:val="20"/>
        </w:rPr>
      </w:pPr>
      <w:r w:rsidRPr="0054493B">
        <w:rPr>
          <w:rFonts w:asciiTheme="minorHAnsi" w:hAnsiTheme="minorHAnsi" w:cstheme="minorHAnsi"/>
          <w:w w:val="105"/>
          <w:sz w:val="20"/>
        </w:rPr>
        <w:t>The</w:t>
      </w:r>
      <w:r w:rsidRPr="0054493B">
        <w:rPr>
          <w:rFonts w:asciiTheme="minorHAnsi" w:hAnsiTheme="minorHAnsi" w:cstheme="minorHAnsi"/>
          <w:spacing w:val="-11"/>
          <w:w w:val="105"/>
          <w:sz w:val="20"/>
        </w:rPr>
        <w:t xml:space="preserve"> </w:t>
      </w:r>
      <w:r w:rsidRPr="0054493B">
        <w:rPr>
          <w:rFonts w:asciiTheme="minorHAnsi" w:hAnsiTheme="minorHAnsi" w:cstheme="minorHAnsi"/>
          <w:w w:val="105"/>
          <w:sz w:val="20"/>
        </w:rPr>
        <w:t>Parties</w:t>
      </w:r>
      <w:r w:rsidRPr="0054493B">
        <w:rPr>
          <w:rFonts w:asciiTheme="minorHAnsi" w:hAnsiTheme="minorHAnsi" w:cstheme="minorHAnsi"/>
          <w:spacing w:val="-7"/>
          <w:w w:val="105"/>
          <w:sz w:val="20"/>
        </w:rPr>
        <w:t xml:space="preserve"> </w:t>
      </w:r>
      <w:r w:rsidRPr="0054493B">
        <w:rPr>
          <w:rFonts w:asciiTheme="minorHAnsi" w:hAnsiTheme="minorHAnsi" w:cstheme="minorHAnsi"/>
          <w:w w:val="105"/>
          <w:sz w:val="20"/>
        </w:rPr>
        <w:t>wish</w:t>
      </w:r>
      <w:r w:rsidRPr="0054493B">
        <w:rPr>
          <w:rFonts w:asciiTheme="minorHAnsi" w:hAnsiTheme="minorHAnsi" w:cstheme="minorHAnsi"/>
          <w:spacing w:val="-9"/>
          <w:w w:val="105"/>
          <w:sz w:val="20"/>
        </w:rPr>
        <w:t xml:space="preserve"> </w:t>
      </w:r>
      <w:r w:rsidRPr="0054493B">
        <w:rPr>
          <w:rFonts w:asciiTheme="minorHAnsi" w:hAnsiTheme="minorHAnsi" w:cstheme="minorHAnsi"/>
          <w:w w:val="105"/>
          <w:sz w:val="20"/>
        </w:rPr>
        <w:t>to</w:t>
      </w:r>
      <w:r w:rsidRPr="0054493B">
        <w:rPr>
          <w:rFonts w:asciiTheme="minorHAnsi" w:hAnsiTheme="minorHAnsi" w:cstheme="minorHAnsi"/>
          <w:spacing w:val="-10"/>
          <w:w w:val="105"/>
          <w:sz w:val="20"/>
        </w:rPr>
        <w:t xml:space="preserve"> </w:t>
      </w:r>
      <w:r w:rsidRPr="0054493B">
        <w:rPr>
          <w:rFonts w:asciiTheme="minorHAnsi" w:hAnsiTheme="minorHAnsi" w:cstheme="minorHAnsi"/>
          <w:w w:val="105"/>
          <w:sz w:val="20"/>
        </w:rPr>
        <w:t>lay</w:t>
      </w:r>
      <w:r w:rsidRPr="0054493B">
        <w:rPr>
          <w:rFonts w:asciiTheme="minorHAnsi" w:hAnsiTheme="minorHAnsi" w:cstheme="minorHAnsi"/>
          <w:spacing w:val="-9"/>
          <w:w w:val="105"/>
          <w:sz w:val="20"/>
        </w:rPr>
        <w:t xml:space="preserve"> </w:t>
      </w:r>
      <w:r w:rsidRPr="0054493B">
        <w:rPr>
          <w:rFonts w:asciiTheme="minorHAnsi" w:hAnsiTheme="minorHAnsi" w:cstheme="minorHAnsi"/>
          <w:w w:val="105"/>
          <w:sz w:val="20"/>
        </w:rPr>
        <w:t>down</w:t>
      </w:r>
      <w:r w:rsidRPr="0054493B">
        <w:rPr>
          <w:rFonts w:asciiTheme="minorHAnsi" w:hAnsiTheme="minorHAnsi" w:cstheme="minorHAnsi"/>
          <w:spacing w:val="-11"/>
          <w:w w:val="105"/>
          <w:sz w:val="20"/>
        </w:rPr>
        <w:t xml:space="preserve"> </w:t>
      </w:r>
      <w:r w:rsidRPr="0054493B">
        <w:rPr>
          <w:rFonts w:asciiTheme="minorHAnsi" w:hAnsiTheme="minorHAnsi" w:cstheme="minorHAnsi"/>
          <w:w w:val="105"/>
          <w:sz w:val="20"/>
        </w:rPr>
        <w:t>their</w:t>
      </w:r>
      <w:r w:rsidRPr="0054493B">
        <w:rPr>
          <w:rFonts w:asciiTheme="minorHAnsi" w:hAnsiTheme="minorHAnsi" w:cstheme="minorHAnsi"/>
          <w:spacing w:val="-9"/>
          <w:w w:val="105"/>
          <w:sz w:val="20"/>
        </w:rPr>
        <w:t xml:space="preserve"> </w:t>
      </w:r>
      <w:r w:rsidRPr="0054493B">
        <w:rPr>
          <w:rFonts w:asciiTheme="minorHAnsi" w:hAnsiTheme="minorHAnsi" w:cstheme="minorHAnsi"/>
          <w:w w:val="105"/>
          <w:sz w:val="20"/>
        </w:rPr>
        <w:t>rights</w:t>
      </w:r>
      <w:r w:rsidRPr="0054493B">
        <w:rPr>
          <w:rFonts w:asciiTheme="minorHAnsi" w:hAnsiTheme="minorHAnsi" w:cstheme="minorHAnsi"/>
          <w:spacing w:val="-13"/>
          <w:w w:val="105"/>
          <w:sz w:val="20"/>
        </w:rPr>
        <w:t xml:space="preserve"> </w:t>
      </w:r>
      <w:r w:rsidRPr="0054493B">
        <w:rPr>
          <w:rFonts w:asciiTheme="minorHAnsi" w:hAnsiTheme="minorHAnsi" w:cstheme="minorHAnsi"/>
          <w:w w:val="105"/>
          <w:sz w:val="20"/>
        </w:rPr>
        <w:t>and</w:t>
      </w:r>
      <w:r w:rsidRPr="0054493B">
        <w:rPr>
          <w:rFonts w:asciiTheme="minorHAnsi" w:hAnsiTheme="minorHAnsi" w:cstheme="minorHAnsi"/>
          <w:spacing w:val="-9"/>
          <w:w w:val="105"/>
          <w:sz w:val="20"/>
        </w:rPr>
        <w:t xml:space="preserve"> </w:t>
      </w:r>
      <w:r w:rsidRPr="0054493B">
        <w:rPr>
          <w:rFonts w:asciiTheme="minorHAnsi" w:hAnsiTheme="minorHAnsi" w:cstheme="minorHAnsi"/>
          <w:w w:val="105"/>
          <w:sz w:val="20"/>
        </w:rPr>
        <w:t>obligations.</w:t>
      </w:r>
    </w:p>
    <w:p w14:paraId="326000CB" w14:textId="77777777" w:rsidR="001709AC" w:rsidRPr="0054493B" w:rsidRDefault="001709AC" w:rsidP="00EC16FB">
      <w:pPr>
        <w:pStyle w:val="BodyText"/>
        <w:spacing w:before="8"/>
        <w:ind w:left="154"/>
        <w:rPr>
          <w:rFonts w:asciiTheme="minorHAnsi" w:hAnsiTheme="minorHAnsi" w:cstheme="minorHAnsi"/>
        </w:rPr>
      </w:pPr>
    </w:p>
    <w:p w14:paraId="280B2BA9" w14:textId="77777777" w:rsidR="001709AC" w:rsidRPr="0054493B" w:rsidRDefault="00B810C6" w:rsidP="00EC16FB">
      <w:pPr>
        <w:pStyle w:val="BodyText"/>
        <w:spacing w:before="1"/>
        <w:ind w:left="154"/>
        <w:rPr>
          <w:rFonts w:asciiTheme="minorHAnsi" w:hAnsiTheme="minorHAnsi" w:cstheme="minorHAnsi"/>
        </w:rPr>
      </w:pPr>
      <w:r w:rsidRPr="0054493B">
        <w:rPr>
          <w:rFonts w:asciiTheme="minorHAnsi" w:hAnsiTheme="minorHAnsi" w:cstheme="minorHAnsi"/>
          <w:w w:val="105"/>
        </w:rPr>
        <w:t>IT</w:t>
      </w:r>
      <w:r w:rsidRPr="0054493B">
        <w:rPr>
          <w:rFonts w:asciiTheme="minorHAnsi" w:hAnsiTheme="minorHAnsi" w:cstheme="minorHAnsi"/>
          <w:spacing w:val="-7"/>
          <w:w w:val="105"/>
        </w:rPr>
        <w:t xml:space="preserve"> </w:t>
      </w:r>
      <w:r w:rsidRPr="0054493B">
        <w:rPr>
          <w:rFonts w:asciiTheme="minorHAnsi" w:hAnsiTheme="minorHAnsi" w:cstheme="minorHAnsi"/>
          <w:w w:val="105"/>
        </w:rPr>
        <w:t>IS</w:t>
      </w:r>
      <w:r w:rsidRPr="0054493B">
        <w:rPr>
          <w:rFonts w:asciiTheme="minorHAnsi" w:hAnsiTheme="minorHAnsi" w:cstheme="minorHAnsi"/>
          <w:spacing w:val="-8"/>
          <w:w w:val="105"/>
        </w:rPr>
        <w:t xml:space="preserve"> </w:t>
      </w:r>
      <w:r w:rsidRPr="0054493B">
        <w:rPr>
          <w:rFonts w:asciiTheme="minorHAnsi" w:hAnsiTheme="minorHAnsi" w:cstheme="minorHAnsi"/>
          <w:w w:val="105"/>
        </w:rPr>
        <w:t>AGREED</w:t>
      </w:r>
      <w:r w:rsidRPr="0054493B">
        <w:rPr>
          <w:rFonts w:asciiTheme="minorHAnsi" w:hAnsiTheme="minorHAnsi" w:cstheme="minorHAnsi"/>
          <w:spacing w:val="-11"/>
          <w:w w:val="105"/>
        </w:rPr>
        <w:t xml:space="preserve"> </w:t>
      </w:r>
      <w:r w:rsidRPr="0054493B">
        <w:rPr>
          <w:rFonts w:asciiTheme="minorHAnsi" w:hAnsiTheme="minorHAnsi" w:cstheme="minorHAnsi"/>
          <w:w w:val="105"/>
        </w:rPr>
        <w:t>AS</w:t>
      </w:r>
      <w:r w:rsidRPr="0054493B">
        <w:rPr>
          <w:rFonts w:asciiTheme="minorHAnsi" w:hAnsiTheme="minorHAnsi" w:cstheme="minorHAnsi"/>
          <w:spacing w:val="-12"/>
          <w:w w:val="105"/>
        </w:rPr>
        <w:t xml:space="preserve"> </w:t>
      </w:r>
      <w:r w:rsidRPr="0054493B">
        <w:rPr>
          <w:rFonts w:asciiTheme="minorHAnsi" w:hAnsiTheme="minorHAnsi" w:cstheme="minorHAnsi"/>
          <w:w w:val="105"/>
        </w:rPr>
        <w:t>FOLLOWS:</w:t>
      </w:r>
    </w:p>
    <w:p w14:paraId="4F96C9E9" w14:textId="77777777" w:rsidR="001709AC" w:rsidRPr="00AF1C7A" w:rsidRDefault="001709AC">
      <w:pPr>
        <w:pStyle w:val="BodyText"/>
        <w:spacing w:before="5"/>
        <w:rPr>
          <w:rFonts w:asciiTheme="minorHAnsi" w:hAnsiTheme="minorHAnsi" w:cstheme="minorHAnsi"/>
          <w:szCs w:val="18"/>
        </w:rPr>
      </w:pPr>
    </w:p>
    <w:p w14:paraId="66CCCF7A" w14:textId="77777777" w:rsidR="001709AC" w:rsidRPr="00F3235B" w:rsidRDefault="00B810C6" w:rsidP="00AF1C7A">
      <w:pPr>
        <w:pStyle w:val="Heading1"/>
        <w:numPr>
          <w:ilvl w:val="0"/>
          <w:numId w:val="2"/>
        </w:numPr>
        <w:tabs>
          <w:tab w:val="left" w:pos="834"/>
        </w:tabs>
        <w:spacing w:before="240"/>
        <w:jc w:val="both"/>
        <w:rPr>
          <w:rFonts w:asciiTheme="minorHAnsi" w:hAnsiTheme="minorHAnsi" w:cstheme="minorHAnsi"/>
          <w:sz w:val="28"/>
          <w:szCs w:val="28"/>
        </w:rPr>
      </w:pPr>
      <w:r w:rsidRPr="00F3235B">
        <w:rPr>
          <w:rFonts w:asciiTheme="minorHAnsi" w:hAnsiTheme="minorHAnsi" w:cstheme="minorHAnsi"/>
          <w:spacing w:val="-1"/>
          <w:w w:val="105"/>
          <w:sz w:val="28"/>
          <w:szCs w:val="28"/>
        </w:rPr>
        <w:t>Definitions</w:t>
      </w:r>
      <w:r w:rsidRPr="00F3235B">
        <w:rPr>
          <w:rFonts w:asciiTheme="minorHAnsi" w:hAnsiTheme="minorHAnsi" w:cstheme="minorHAnsi"/>
          <w:spacing w:val="-17"/>
          <w:w w:val="105"/>
          <w:sz w:val="28"/>
          <w:szCs w:val="28"/>
        </w:rPr>
        <w:t xml:space="preserve"> </w:t>
      </w:r>
      <w:r w:rsidRPr="00F3235B">
        <w:rPr>
          <w:rFonts w:asciiTheme="minorHAnsi" w:hAnsiTheme="minorHAnsi" w:cstheme="minorHAnsi"/>
          <w:spacing w:val="-1"/>
          <w:w w:val="105"/>
          <w:sz w:val="28"/>
          <w:szCs w:val="28"/>
        </w:rPr>
        <w:t>and</w:t>
      </w:r>
      <w:r w:rsidRPr="00F3235B">
        <w:rPr>
          <w:rFonts w:asciiTheme="minorHAnsi" w:hAnsiTheme="minorHAnsi" w:cstheme="minorHAnsi"/>
          <w:spacing w:val="-16"/>
          <w:w w:val="105"/>
          <w:sz w:val="28"/>
          <w:szCs w:val="28"/>
        </w:rPr>
        <w:t xml:space="preserve"> </w:t>
      </w:r>
      <w:r w:rsidRPr="00F3235B">
        <w:rPr>
          <w:rFonts w:asciiTheme="minorHAnsi" w:hAnsiTheme="minorHAnsi" w:cstheme="minorHAnsi"/>
          <w:w w:val="105"/>
          <w:sz w:val="28"/>
          <w:szCs w:val="28"/>
        </w:rPr>
        <w:t>Interpretation</w:t>
      </w:r>
    </w:p>
    <w:p w14:paraId="5A40615F" w14:textId="77777777" w:rsidR="001709AC" w:rsidRPr="00B74022" w:rsidRDefault="001709AC">
      <w:pPr>
        <w:pStyle w:val="BodyText"/>
        <w:spacing w:before="4"/>
        <w:rPr>
          <w:rFonts w:asciiTheme="minorHAnsi" w:hAnsiTheme="minorHAnsi" w:cstheme="minorHAnsi"/>
          <w:b/>
          <w:szCs w:val="22"/>
        </w:rPr>
      </w:pPr>
    </w:p>
    <w:p w14:paraId="72E4627C" w14:textId="77777777" w:rsidR="001709AC" w:rsidRPr="0054493B" w:rsidRDefault="00B810C6" w:rsidP="00D446FF">
      <w:pPr>
        <w:pStyle w:val="ListParagraph"/>
        <w:tabs>
          <w:tab w:val="left" w:pos="834"/>
        </w:tabs>
        <w:spacing w:line="249" w:lineRule="auto"/>
        <w:ind w:right="139" w:firstLine="0"/>
        <w:rPr>
          <w:rFonts w:asciiTheme="minorHAnsi" w:hAnsiTheme="minorHAnsi" w:cstheme="minorHAnsi"/>
          <w:sz w:val="20"/>
        </w:rPr>
      </w:pPr>
      <w:r w:rsidRPr="0054493B">
        <w:rPr>
          <w:rFonts w:asciiTheme="minorHAnsi" w:hAnsiTheme="minorHAnsi" w:cstheme="minorHAnsi"/>
          <w:w w:val="105"/>
          <w:sz w:val="20"/>
        </w:rPr>
        <w:t>Unless otherwise defined herein, capitalized terms and expressions used</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in</w:t>
      </w:r>
      <w:r w:rsidRPr="0054493B">
        <w:rPr>
          <w:rFonts w:asciiTheme="minorHAnsi" w:hAnsiTheme="minorHAnsi" w:cstheme="minorHAnsi"/>
          <w:spacing w:val="-3"/>
          <w:w w:val="105"/>
          <w:sz w:val="20"/>
        </w:rPr>
        <w:t xml:space="preserve"> </w:t>
      </w:r>
      <w:r w:rsidRPr="0054493B">
        <w:rPr>
          <w:rFonts w:asciiTheme="minorHAnsi" w:hAnsiTheme="minorHAnsi" w:cstheme="minorHAnsi"/>
          <w:w w:val="105"/>
          <w:sz w:val="20"/>
        </w:rPr>
        <w:t>this</w:t>
      </w:r>
      <w:r w:rsidRPr="0054493B">
        <w:rPr>
          <w:rFonts w:asciiTheme="minorHAnsi" w:hAnsiTheme="minorHAnsi" w:cstheme="minorHAnsi"/>
          <w:spacing w:val="-5"/>
          <w:w w:val="105"/>
          <w:sz w:val="20"/>
        </w:rPr>
        <w:t xml:space="preserve"> </w:t>
      </w:r>
      <w:r w:rsidRPr="0054493B">
        <w:rPr>
          <w:rFonts w:asciiTheme="minorHAnsi" w:hAnsiTheme="minorHAnsi" w:cstheme="minorHAnsi"/>
          <w:w w:val="105"/>
          <w:sz w:val="20"/>
        </w:rPr>
        <w:t>Agreement</w:t>
      </w:r>
      <w:r w:rsidRPr="0054493B">
        <w:rPr>
          <w:rFonts w:asciiTheme="minorHAnsi" w:hAnsiTheme="minorHAnsi" w:cstheme="minorHAnsi"/>
          <w:spacing w:val="-2"/>
          <w:w w:val="105"/>
          <w:sz w:val="20"/>
        </w:rPr>
        <w:t xml:space="preserve"> </w:t>
      </w:r>
      <w:r w:rsidRPr="0054493B">
        <w:rPr>
          <w:rFonts w:asciiTheme="minorHAnsi" w:hAnsiTheme="minorHAnsi" w:cstheme="minorHAnsi"/>
          <w:w w:val="105"/>
          <w:sz w:val="20"/>
        </w:rPr>
        <w:t>shall</w:t>
      </w:r>
      <w:r w:rsidRPr="0054493B">
        <w:rPr>
          <w:rFonts w:asciiTheme="minorHAnsi" w:hAnsiTheme="minorHAnsi" w:cstheme="minorHAnsi"/>
          <w:spacing w:val="-2"/>
          <w:w w:val="105"/>
          <w:sz w:val="20"/>
        </w:rPr>
        <w:t xml:space="preserve"> </w:t>
      </w:r>
      <w:r w:rsidRPr="0054493B">
        <w:rPr>
          <w:rFonts w:asciiTheme="minorHAnsi" w:hAnsiTheme="minorHAnsi" w:cstheme="minorHAnsi"/>
          <w:w w:val="105"/>
          <w:sz w:val="20"/>
        </w:rPr>
        <w:t>have</w:t>
      </w:r>
      <w:r w:rsidRPr="0054493B">
        <w:rPr>
          <w:rFonts w:asciiTheme="minorHAnsi" w:hAnsiTheme="minorHAnsi" w:cstheme="minorHAnsi"/>
          <w:spacing w:val="-4"/>
          <w:w w:val="105"/>
          <w:sz w:val="20"/>
        </w:rPr>
        <w:t xml:space="preserve"> </w:t>
      </w:r>
      <w:r w:rsidRPr="0054493B">
        <w:rPr>
          <w:rFonts w:asciiTheme="minorHAnsi" w:hAnsiTheme="minorHAnsi" w:cstheme="minorHAnsi"/>
          <w:w w:val="105"/>
          <w:sz w:val="20"/>
        </w:rPr>
        <w:t>the</w:t>
      </w:r>
      <w:r w:rsidRPr="0054493B">
        <w:rPr>
          <w:rFonts w:asciiTheme="minorHAnsi" w:hAnsiTheme="minorHAnsi" w:cstheme="minorHAnsi"/>
          <w:spacing w:val="-4"/>
          <w:w w:val="105"/>
          <w:sz w:val="20"/>
        </w:rPr>
        <w:t xml:space="preserve"> </w:t>
      </w:r>
      <w:r w:rsidRPr="0054493B">
        <w:rPr>
          <w:rFonts w:asciiTheme="minorHAnsi" w:hAnsiTheme="minorHAnsi" w:cstheme="minorHAnsi"/>
          <w:w w:val="105"/>
          <w:sz w:val="20"/>
        </w:rPr>
        <w:t>following</w:t>
      </w:r>
      <w:r w:rsidRPr="0054493B">
        <w:rPr>
          <w:rFonts w:asciiTheme="minorHAnsi" w:hAnsiTheme="minorHAnsi" w:cstheme="minorHAnsi"/>
          <w:spacing w:val="-9"/>
          <w:w w:val="105"/>
          <w:sz w:val="20"/>
        </w:rPr>
        <w:t xml:space="preserve"> </w:t>
      </w:r>
      <w:r w:rsidRPr="0054493B">
        <w:rPr>
          <w:rFonts w:asciiTheme="minorHAnsi" w:hAnsiTheme="minorHAnsi" w:cstheme="minorHAnsi"/>
          <w:w w:val="105"/>
          <w:sz w:val="20"/>
        </w:rPr>
        <w:t>meaning:</w:t>
      </w:r>
    </w:p>
    <w:p w14:paraId="3EA31B3E" w14:textId="77777777" w:rsidR="001709AC" w:rsidRPr="00B74022" w:rsidRDefault="001709AC" w:rsidP="00AF1C7A">
      <w:pPr>
        <w:pStyle w:val="BodyText"/>
        <w:rPr>
          <w:rFonts w:asciiTheme="minorHAnsi" w:hAnsiTheme="minorHAnsi" w:cstheme="minorHAnsi"/>
          <w:szCs w:val="22"/>
        </w:rPr>
      </w:pPr>
    </w:p>
    <w:p w14:paraId="1258FE74" w14:textId="140FCDE4" w:rsidR="001709AC" w:rsidRPr="0054493B" w:rsidRDefault="00B810C6" w:rsidP="008B255C">
      <w:pPr>
        <w:pStyle w:val="ListParagraph"/>
        <w:numPr>
          <w:ilvl w:val="1"/>
          <w:numId w:val="25"/>
        </w:numPr>
        <w:tabs>
          <w:tab w:val="left" w:pos="1849"/>
        </w:tabs>
        <w:spacing w:line="249" w:lineRule="auto"/>
        <w:ind w:right="138"/>
        <w:rPr>
          <w:rFonts w:asciiTheme="minorHAnsi" w:hAnsiTheme="minorHAnsi" w:cstheme="minorHAnsi"/>
          <w:sz w:val="20"/>
        </w:rPr>
      </w:pPr>
      <w:r w:rsidRPr="0054493B">
        <w:rPr>
          <w:rFonts w:asciiTheme="minorHAnsi" w:hAnsiTheme="minorHAnsi" w:cstheme="minorHAnsi"/>
          <w:w w:val="105"/>
          <w:sz w:val="20"/>
        </w:rPr>
        <w:t>"</w:t>
      </w:r>
      <w:r w:rsidRPr="0054493B">
        <w:rPr>
          <w:rFonts w:asciiTheme="minorHAnsi" w:hAnsiTheme="minorHAnsi" w:cstheme="minorHAnsi"/>
          <w:b/>
          <w:w w:val="105"/>
          <w:sz w:val="20"/>
        </w:rPr>
        <w:t>Agreement</w:t>
      </w:r>
      <w:r w:rsidRPr="0054493B">
        <w:rPr>
          <w:rFonts w:asciiTheme="minorHAnsi" w:hAnsiTheme="minorHAnsi" w:cstheme="minorHAnsi"/>
          <w:w w:val="105"/>
          <w:sz w:val="20"/>
        </w:rPr>
        <w:t>"</w:t>
      </w:r>
      <w:r w:rsidR="00BE396E">
        <w:rPr>
          <w:rFonts w:asciiTheme="minorHAnsi" w:hAnsiTheme="minorHAnsi" w:cstheme="minorHAnsi"/>
          <w:w w:val="105"/>
          <w:sz w:val="20"/>
        </w:rPr>
        <w:t xml:space="preserve"> or </w:t>
      </w:r>
      <w:r w:rsidR="00BE396E" w:rsidRPr="00BE396E">
        <w:rPr>
          <w:rFonts w:asciiTheme="minorHAnsi" w:hAnsiTheme="minorHAnsi" w:cstheme="minorHAnsi"/>
          <w:b/>
          <w:bCs/>
          <w:w w:val="105"/>
          <w:sz w:val="20"/>
        </w:rPr>
        <w:t>“DPA”</w:t>
      </w:r>
      <w:r w:rsidRPr="0054493B">
        <w:rPr>
          <w:rFonts w:asciiTheme="minorHAnsi" w:hAnsiTheme="minorHAnsi" w:cstheme="minorHAnsi"/>
          <w:w w:val="105"/>
          <w:sz w:val="20"/>
        </w:rPr>
        <w:t xml:space="preserve"> means this Data Processing Agreement and all</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Schedules;</w:t>
      </w:r>
    </w:p>
    <w:p w14:paraId="0D6F81B7" w14:textId="084D4F49" w:rsidR="001709AC" w:rsidRPr="0054493B" w:rsidRDefault="00B810C6" w:rsidP="008B255C">
      <w:pPr>
        <w:pStyle w:val="ListParagraph"/>
        <w:numPr>
          <w:ilvl w:val="1"/>
          <w:numId w:val="25"/>
        </w:numPr>
        <w:tabs>
          <w:tab w:val="left" w:pos="1849"/>
        </w:tabs>
        <w:spacing w:line="249" w:lineRule="auto"/>
        <w:ind w:right="135"/>
        <w:rPr>
          <w:rFonts w:asciiTheme="minorHAnsi" w:hAnsiTheme="minorHAnsi" w:cstheme="minorHAnsi"/>
          <w:sz w:val="20"/>
        </w:rPr>
      </w:pPr>
      <w:r w:rsidRPr="0054493B">
        <w:rPr>
          <w:rFonts w:asciiTheme="minorHAnsi" w:hAnsiTheme="minorHAnsi" w:cstheme="minorHAnsi"/>
          <w:w w:val="105"/>
          <w:sz w:val="20"/>
        </w:rPr>
        <w:t>"</w:t>
      </w:r>
      <w:r w:rsidR="00F3235B">
        <w:rPr>
          <w:rFonts w:asciiTheme="minorHAnsi" w:hAnsiTheme="minorHAnsi" w:cstheme="minorHAnsi"/>
          <w:b/>
          <w:w w:val="105"/>
          <w:sz w:val="20"/>
        </w:rPr>
        <w:t>Licensee</w:t>
      </w:r>
      <w:r w:rsidRPr="0054493B">
        <w:rPr>
          <w:rFonts w:asciiTheme="minorHAnsi" w:hAnsiTheme="minorHAnsi" w:cstheme="minorHAnsi"/>
          <w:b/>
          <w:spacing w:val="1"/>
          <w:w w:val="105"/>
          <w:sz w:val="20"/>
        </w:rPr>
        <w:t xml:space="preserve"> </w:t>
      </w:r>
      <w:r w:rsidRPr="0054493B">
        <w:rPr>
          <w:rFonts w:asciiTheme="minorHAnsi" w:hAnsiTheme="minorHAnsi" w:cstheme="minorHAnsi"/>
          <w:b/>
          <w:w w:val="105"/>
          <w:sz w:val="20"/>
        </w:rPr>
        <w:t>Personal</w:t>
      </w:r>
      <w:r w:rsidRPr="0054493B">
        <w:rPr>
          <w:rFonts w:asciiTheme="minorHAnsi" w:hAnsiTheme="minorHAnsi" w:cstheme="minorHAnsi"/>
          <w:b/>
          <w:spacing w:val="1"/>
          <w:w w:val="105"/>
          <w:sz w:val="20"/>
        </w:rPr>
        <w:t xml:space="preserve"> </w:t>
      </w:r>
      <w:r w:rsidRPr="0054493B">
        <w:rPr>
          <w:rFonts w:asciiTheme="minorHAnsi" w:hAnsiTheme="minorHAnsi" w:cstheme="minorHAnsi"/>
          <w:b/>
          <w:w w:val="105"/>
          <w:sz w:val="20"/>
        </w:rPr>
        <w:t>Data</w:t>
      </w:r>
      <w:r w:rsidRPr="0054493B">
        <w:rPr>
          <w:rFonts w:asciiTheme="minorHAnsi" w:hAnsiTheme="minorHAnsi" w:cstheme="minorHAnsi"/>
          <w:w w:val="105"/>
          <w:sz w:val="20"/>
        </w:rPr>
        <w:t>"</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means</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any</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Personal</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Data</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 xml:space="preserve">Processed by a Contracted Processor on behalf of </w:t>
      </w:r>
      <w:r w:rsidR="00F3235B">
        <w:rPr>
          <w:rFonts w:asciiTheme="minorHAnsi" w:hAnsiTheme="minorHAnsi" w:cstheme="minorHAnsi"/>
          <w:w w:val="105"/>
          <w:sz w:val="20"/>
        </w:rPr>
        <w:t>Licensee</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pursuant</w:t>
      </w:r>
      <w:r w:rsidRPr="0054493B">
        <w:rPr>
          <w:rFonts w:asciiTheme="minorHAnsi" w:hAnsiTheme="minorHAnsi" w:cstheme="minorHAnsi"/>
          <w:spacing w:val="-9"/>
          <w:w w:val="105"/>
          <w:sz w:val="20"/>
        </w:rPr>
        <w:t xml:space="preserve"> </w:t>
      </w:r>
      <w:r w:rsidRPr="0054493B">
        <w:rPr>
          <w:rFonts w:asciiTheme="minorHAnsi" w:hAnsiTheme="minorHAnsi" w:cstheme="minorHAnsi"/>
          <w:w w:val="105"/>
          <w:sz w:val="20"/>
        </w:rPr>
        <w:t>to</w:t>
      </w:r>
      <w:r w:rsidRPr="0054493B">
        <w:rPr>
          <w:rFonts w:asciiTheme="minorHAnsi" w:hAnsiTheme="minorHAnsi" w:cstheme="minorHAnsi"/>
          <w:spacing w:val="-5"/>
          <w:w w:val="105"/>
          <w:sz w:val="20"/>
        </w:rPr>
        <w:t xml:space="preserve"> </w:t>
      </w:r>
      <w:r w:rsidRPr="0054493B">
        <w:rPr>
          <w:rFonts w:asciiTheme="minorHAnsi" w:hAnsiTheme="minorHAnsi" w:cstheme="minorHAnsi"/>
          <w:w w:val="105"/>
          <w:sz w:val="20"/>
        </w:rPr>
        <w:t>or</w:t>
      </w:r>
      <w:r w:rsidRPr="0054493B">
        <w:rPr>
          <w:rFonts w:asciiTheme="minorHAnsi" w:hAnsiTheme="minorHAnsi" w:cstheme="minorHAnsi"/>
          <w:spacing w:val="-5"/>
          <w:w w:val="105"/>
          <w:sz w:val="20"/>
        </w:rPr>
        <w:t xml:space="preserve"> </w:t>
      </w:r>
      <w:r w:rsidRPr="0054493B">
        <w:rPr>
          <w:rFonts w:asciiTheme="minorHAnsi" w:hAnsiTheme="minorHAnsi" w:cstheme="minorHAnsi"/>
          <w:w w:val="105"/>
          <w:sz w:val="20"/>
        </w:rPr>
        <w:t>in</w:t>
      </w:r>
      <w:r w:rsidRPr="0054493B">
        <w:rPr>
          <w:rFonts w:asciiTheme="minorHAnsi" w:hAnsiTheme="minorHAnsi" w:cstheme="minorHAnsi"/>
          <w:spacing w:val="-9"/>
          <w:w w:val="105"/>
          <w:sz w:val="20"/>
        </w:rPr>
        <w:t xml:space="preserve"> </w:t>
      </w:r>
      <w:r w:rsidRPr="0054493B">
        <w:rPr>
          <w:rFonts w:asciiTheme="minorHAnsi" w:hAnsiTheme="minorHAnsi" w:cstheme="minorHAnsi"/>
          <w:w w:val="105"/>
          <w:sz w:val="20"/>
        </w:rPr>
        <w:t>connection</w:t>
      </w:r>
      <w:r w:rsidRPr="0054493B">
        <w:rPr>
          <w:rFonts w:asciiTheme="minorHAnsi" w:hAnsiTheme="minorHAnsi" w:cstheme="minorHAnsi"/>
          <w:spacing w:val="-10"/>
          <w:w w:val="105"/>
          <w:sz w:val="20"/>
        </w:rPr>
        <w:t xml:space="preserve"> </w:t>
      </w:r>
      <w:r w:rsidRPr="0054493B">
        <w:rPr>
          <w:rFonts w:asciiTheme="minorHAnsi" w:hAnsiTheme="minorHAnsi" w:cstheme="minorHAnsi"/>
          <w:w w:val="105"/>
          <w:sz w:val="20"/>
        </w:rPr>
        <w:t>with</w:t>
      </w:r>
      <w:r w:rsidRPr="0054493B">
        <w:rPr>
          <w:rFonts w:asciiTheme="minorHAnsi" w:hAnsiTheme="minorHAnsi" w:cstheme="minorHAnsi"/>
          <w:spacing w:val="-4"/>
          <w:w w:val="105"/>
          <w:sz w:val="20"/>
        </w:rPr>
        <w:t xml:space="preserve"> </w:t>
      </w:r>
      <w:r w:rsidRPr="0054493B">
        <w:rPr>
          <w:rFonts w:asciiTheme="minorHAnsi" w:hAnsiTheme="minorHAnsi" w:cstheme="minorHAnsi"/>
          <w:w w:val="105"/>
          <w:sz w:val="20"/>
        </w:rPr>
        <w:t>the</w:t>
      </w:r>
      <w:r w:rsidRPr="0054493B">
        <w:rPr>
          <w:rFonts w:asciiTheme="minorHAnsi" w:hAnsiTheme="minorHAnsi" w:cstheme="minorHAnsi"/>
          <w:spacing w:val="-9"/>
          <w:w w:val="105"/>
          <w:sz w:val="20"/>
        </w:rPr>
        <w:t xml:space="preserve"> </w:t>
      </w:r>
      <w:r w:rsidR="008906B6">
        <w:rPr>
          <w:rFonts w:asciiTheme="minorHAnsi" w:hAnsiTheme="minorHAnsi" w:cstheme="minorHAnsi"/>
          <w:w w:val="105"/>
          <w:sz w:val="20"/>
        </w:rPr>
        <w:t xml:space="preserve">License </w:t>
      </w:r>
      <w:r w:rsidRPr="0054493B">
        <w:rPr>
          <w:rFonts w:asciiTheme="minorHAnsi" w:hAnsiTheme="minorHAnsi" w:cstheme="minorHAnsi"/>
          <w:w w:val="105"/>
          <w:sz w:val="20"/>
        </w:rPr>
        <w:t>Agreement;</w:t>
      </w:r>
    </w:p>
    <w:p w14:paraId="674E9D1F" w14:textId="22729FB6" w:rsidR="00F86E48" w:rsidRPr="00F86E48" w:rsidRDefault="00B810C6" w:rsidP="008B255C">
      <w:pPr>
        <w:pStyle w:val="ListParagraph"/>
        <w:numPr>
          <w:ilvl w:val="1"/>
          <w:numId w:val="25"/>
        </w:numPr>
        <w:tabs>
          <w:tab w:val="left" w:pos="1848"/>
          <w:tab w:val="left" w:pos="1849"/>
        </w:tabs>
        <w:rPr>
          <w:rFonts w:asciiTheme="minorHAnsi" w:hAnsiTheme="minorHAnsi" w:cstheme="minorHAnsi"/>
          <w:sz w:val="20"/>
        </w:rPr>
      </w:pPr>
      <w:r w:rsidRPr="0054493B">
        <w:rPr>
          <w:rFonts w:asciiTheme="minorHAnsi" w:hAnsiTheme="minorHAnsi" w:cstheme="minorHAnsi"/>
          <w:spacing w:val="-1"/>
          <w:w w:val="105"/>
          <w:sz w:val="20"/>
        </w:rPr>
        <w:t>"</w:t>
      </w:r>
      <w:r w:rsidRPr="0054493B">
        <w:rPr>
          <w:rFonts w:asciiTheme="minorHAnsi" w:hAnsiTheme="minorHAnsi" w:cstheme="minorHAnsi"/>
          <w:b/>
          <w:spacing w:val="-1"/>
          <w:w w:val="105"/>
          <w:sz w:val="20"/>
        </w:rPr>
        <w:t>Contracted</w:t>
      </w:r>
      <w:r w:rsidRPr="0054493B">
        <w:rPr>
          <w:rFonts w:asciiTheme="minorHAnsi" w:hAnsiTheme="minorHAnsi" w:cstheme="minorHAnsi"/>
          <w:b/>
          <w:spacing w:val="-15"/>
          <w:w w:val="105"/>
          <w:sz w:val="20"/>
        </w:rPr>
        <w:t xml:space="preserve"> </w:t>
      </w:r>
      <w:r w:rsidRPr="0054493B">
        <w:rPr>
          <w:rFonts w:asciiTheme="minorHAnsi" w:hAnsiTheme="minorHAnsi" w:cstheme="minorHAnsi"/>
          <w:b/>
          <w:w w:val="105"/>
          <w:sz w:val="20"/>
        </w:rPr>
        <w:t>Processor</w:t>
      </w:r>
      <w:r w:rsidRPr="0054493B">
        <w:rPr>
          <w:rFonts w:asciiTheme="minorHAnsi" w:hAnsiTheme="minorHAnsi" w:cstheme="minorHAnsi"/>
          <w:w w:val="105"/>
          <w:sz w:val="20"/>
        </w:rPr>
        <w:t>"</w:t>
      </w:r>
      <w:r w:rsidRPr="0054493B">
        <w:rPr>
          <w:rFonts w:asciiTheme="minorHAnsi" w:hAnsiTheme="minorHAnsi" w:cstheme="minorHAnsi"/>
          <w:spacing w:val="-17"/>
          <w:w w:val="105"/>
          <w:sz w:val="20"/>
        </w:rPr>
        <w:t xml:space="preserve"> </w:t>
      </w:r>
      <w:r w:rsidRPr="0054493B">
        <w:rPr>
          <w:rFonts w:asciiTheme="minorHAnsi" w:hAnsiTheme="minorHAnsi" w:cstheme="minorHAnsi"/>
          <w:w w:val="105"/>
          <w:sz w:val="20"/>
        </w:rPr>
        <w:t>means</w:t>
      </w:r>
      <w:r w:rsidRPr="0054493B">
        <w:rPr>
          <w:rFonts w:asciiTheme="minorHAnsi" w:hAnsiTheme="minorHAnsi" w:cstheme="minorHAnsi"/>
          <w:spacing w:val="-16"/>
          <w:w w:val="105"/>
          <w:sz w:val="20"/>
        </w:rPr>
        <w:t xml:space="preserve"> </w:t>
      </w:r>
      <w:r w:rsidRPr="0054493B">
        <w:rPr>
          <w:rFonts w:asciiTheme="minorHAnsi" w:hAnsiTheme="minorHAnsi" w:cstheme="minorHAnsi"/>
          <w:w w:val="105"/>
          <w:sz w:val="20"/>
        </w:rPr>
        <w:t>a</w:t>
      </w:r>
      <w:r w:rsidRPr="0054493B">
        <w:rPr>
          <w:rFonts w:asciiTheme="minorHAnsi" w:hAnsiTheme="minorHAnsi" w:cstheme="minorHAnsi"/>
          <w:spacing w:val="-14"/>
          <w:w w:val="105"/>
          <w:sz w:val="20"/>
        </w:rPr>
        <w:t xml:space="preserve"> </w:t>
      </w:r>
      <w:proofErr w:type="spellStart"/>
      <w:r w:rsidRPr="0054493B">
        <w:rPr>
          <w:rFonts w:asciiTheme="minorHAnsi" w:hAnsiTheme="minorHAnsi" w:cstheme="minorHAnsi"/>
          <w:w w:val="105"/>
          <w:sz w:val="20"/>
        </w:rPr>
        <w:t>Subprocessor</w:t>
      </w:r>
      <w:proofErr w:type="spellEnd"/>
      <w:r w:rsidRPr="0054493B">
        <w:rPr>
          <w:rFonts w:asciiTheme="minorHAnsi" w:hAnsiTheme="minorHAnsi" w:cstheme="minorHAnsi"/>
          <w:w w:val="105"/>
          <w:sz w:val="20"/>
        </w:rPr>
        <w:t>;</w:t>
      </w:r>
    </w:p>
    <w:p w14:paraId="72DAC363" w14:textId="77777777" w:rsidR="001709AC" w:rsidRPr="0054493B" w:rsidRDefault="00B810C6" w:rsidP="008B255C">
      <w:pPr>
        <w:pStyle w:val="ListParagraph"/>
        <w:numPr>
          <w:ilvl w:val="1"/>
          <w:numId w:val="25"/>
        </w:numPr>
        <w:tabs>
          <w:tab w:val="left" w:pos="1849"/>
        </w:tabs>
        <w:spacing w:line="249" w:lineRule="auto"/>
        <w:ind w:right="138"/>
        <w:rPr>
          <w:rFonts w:asciiTheme="minorHAnsi" w:hAnsiTheme="minorHAnsi" w:cstheme="minorHAnsi"/>
          <w:sz w:val="20"/>
        </w:rPr>
      </w:pPr>
      <w:r w:rsidRPr="0054493B">
        <w:rPr>
          <w:rFonts w:asciiTheme="minorHAnsi" w:hAnsiTheme="minorHAnsi" w:cstheme="minorHAnsi"/>
          <w:w w:val="105"/>
          <w:sz w:val="20"/>
        </w:rPr>
        <w:t>"</w:t>
      </w:r>
      <w:r w:rsidRPr="0054493B">
        <w:rPr>
          <w:rFonts w:asciiTheme="minorHAnsi" w:hAnsiTheme="minorHAnsi" w:cstheme="minorHAnsi"/>
          <w:b/>
          <w:w w:val="105"/>
          <w:sz w:val="20"/>
        </w:rPr>
        <w:t>Data Protection Laws</w:t>
      </w:r>
      <w:r w:rsidRPr="0054493B">
        <w:rPr>
          <w:rFonts w:asciiTheme="minorHAnsi" w:hAnsiTheme="minorHAnsi" w:cstheme="minorHAnsi"/>
          <w:w w:val="105"/>
          <w:sz w:val="20"/>
        </w:rPr>
        <w:t>" means EU Data Protection Laws and,</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to the extent applicable, the data protection or privacy laws of</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any</w:t>
      </w:r>
      <w:r w:rsidRPr="0054493B">
        <w:rPr>
          <w:rFonts w:asciiTheme="minorHAnsi" w:hAnsiTheme="minorHAnsi" w:cstheme="minorHAnsi"/>
          <w:spacing w:val="-3"/>
          <w:w w:val="105"/>
          <w:sz w:val="20"/>
        </w:rPr>
        <w:t xml:space="preserve"> </w:t>
      </w:r>
      <w:r w:rsidRPr="0054493B">
        <w:rPr>
          <w:rFonts w:asciiTheme="minorHAnsi" w:hAnsiTheme="minorHAnsi" w:cstheme="minorHAnsi"/>
          <w:w w:val="105"/>
          <w:sz w:val="20"/>
        </w:rPr>
        <w:t>other</w:t>
      </w:r>
      <w:r w:rsidRPr="0054493B">
        <w:rPr>
          <w:rFonts w:asciiTheme="minorHAnsi" w:hAnsiTheme="minorHAnsi" w:cstheme="minorHAnsi"/>
          <w:spacing w:val="-3"/>
          <w:w w:val="105"/>
          <w:sz w:val="20"/>
        </w:rPr>
        <w:t xml:space="preserve"> </w:t>
      </w:r>
      <w:r w:rsidRPr="0054493B">
        <w:rPr>
          <w:rFonts w:asciiTheme="minorHAnsi" w:hAnsiTheme="minorHAnsi" w:cstheme="minorHAnsi"/>
          <w:w w:val="105"/>
          <w:sz w:val="20"/>
        </w:rPr>
        <w:t>country;</w:t>
      </w:r>
    </w:p>
    <w:p w14:paraId="41C826B7" w14:textId="3521B927" w:rsidR="001709AC" w:rsidRPr="00F86E48" w:rsidRDefault="00B810C6" w:rsidP="008B255C">
      <w:pPr>
        <w:pStyle w:val="ListParagraph"/>
        <w:numPr>
          <w:ilvl w:val="1"/>
          <w:numId w:val="25"/>
        </w:numPr>
        <w:tabs>
          <w:tab w:val="left" w:pos="1848"/>
          <w:tab w:val="left" w:pos="1849"/>
        </w:tabs>
        <w:rPr>
          <w:rFonts w:asciiTheme="minorHAnsi" w:hAnsiTheme="minorHAnsi" w:cstheme="minorHAnsi"/>
          <w:sz w:val="20"/>
        </w:rPr>
      </w:pPr>
      <w:r w:rsidRPr="0054493B">
        <w:rPr>
          <w:rFonts w:asciiTheme="minorHAnsi" w:hAnsiTheme="minorHAnsi" w:cstheme="minorHAnsi"/>
          <w:w w:val="105"/>
          <w:sz w:val="20"/>
        </w:rPr>
        <w:t>"</w:t>
      </w:r>
      <w:r w:rsidRPr="0054493B">
        <w:rPr>
          <w:rFonts w:asciiTheme="minorHAnsi" w:hAnsiTheme="minorHAnsi" w:cstheme="minorHAnsi"/>
          <w:b/>
          <w:w w:val="105"/>
          <w:sz w:val="20"/>
        </w:rPr>
        <w:t>EEA</w:t>
      </w:r>
      <w:r w:rsidRPr="0054493B">
        <w:rPr>
          <w:rFonts w:asciiTheme="minorHAnsi" w:hAnsiTheme="minorHAnsi" w:cstheme="minorHAnsi"/>
          <w:w w:val="105"/>
          <w:sz w:val="20"/>
        </w:rPr>
        <w:t>"</w:t>
      </w:r>
      <w:r w:rsidRPr="0054493B">
        <w:rPr>
          <w:rFonts w:asciiTheme="minorHAnsi" w:hAnsiTheme="minorHAnsi" w:cstheme="minorHAnsi"/>
          <w:spacing w:val="-11"/>
          <w:w w:val="105"/>
          <w:sz w:val="20"/>
        </w:rPr>
        <w:t xml:space="preserve"> </w:t>
      </w:r>
      <w:r w:rsidRPr="0054493B">
        <w:rPr>
          <w:rFonts w:asciiTheme="minorHAnsi" w:hAnsiTheme="minorHAnsi" w:cstheme="minorHAnsi"/>
          <w:w w:val="105"/>
          <w:sz w:val="20"/>
        </w:rPr>
        <w:t>means</w:t>
      </w:r>
      <w:r w:rsidRPr="0054493B">
        <w:rPr>
          <w:rFonts w:asciiTheme="minorHAnsi" w:hAnsiTheme="minorHAnsi" w:cstheme="minorHAnsi"/>
          <w:spacing w:val="-13"/>
          <w:w w:val="105"/>
          <w:sz w:val="20"/>
        </w:rPr>
        <w:t xml:space="preserve"> </w:t>
      </w:r>
      <w:r w:rsidRPr="0054493B">
        <w:rPr>
          <w:rFonts w:asciiTheme="minorHAnsi" w:hAnsiTheme="minorHAnsi" w:cstheme="minorHAnsi"/>
          <w:w w:val="105"/>
          <w:sz w:val="20"/>
        </w:rPr>
        <w:t>the</w:t>
      </w:r>
      <w:r w:rsidRPr="0054493B">
        <w:rPr>
          <w:rFonts w:asciiTheme="minorHAnsi" w:hAnsiTheme="minorHAnsi" w:cstheme="minorHAnsi"/>
          <w:spacing w:val="-12"/>
          <w:w w:val="105"/>
          <w:sz w:val="20"/>
        </w:rPr>
        <w:t xml:space="preserve"> </w:t>
      </w:r>
      <w:r w:rsidRPr="0054493B">
        <w:rPr>
          <w:rFonts w:asciiTheme="minorHAnsi" w:hAnsiTheme="minorHAnsi" w:cstheme="minorHAnsi"/>
          <w:w w:val="105"/>
          <w:sz w:val="20"/>
        </w:rPr>
        <w:t>European</w:t>
      </w:r>
      <w:r w:rsidRPr="0054493B">
        <w:rPr>
          <w:rFonts w:asciiTheme="minorHAnsi" w:hAnsiTheme="minorHAnsi" w:cstheme="minorHAnsi"/>
          <w:spacing w:val="-13"/>
          <w:w w:val="105"/>
          <w:sz w:val="20"/>
        </w:rPr>
        <w:t xml:space="preserve"> </w:t>
      </w:r>
      <w:r w:rsidRPr="0054493B">
        <w:rPr>
          <w:rFonts w:asciiTheme="minorHAnsi" w:hAnsiTheme="minorHAnsi" w:cstheme="minorHAnsi"/>
          <w:w w:val="105"/>
          <w:sz w:val="20"/>
        </w:rPr>
        <w:t>Economic</w:t>
      </w:r>
      <w:r w:rsidRPr="0054493B">
        <w:rPr>
          <w:rFonts w:asciiTheme="minorHAnsi" w:hAnsiTheme="minorHAnsi" w:cstheme="minorHAnsi"/>
          <w:spacing w:val="-13"/>
          <w:w w:val="105"/>
          <w:sz w:val="20"/>
        </w:rPr>
        <w:t xml:space="preserve"> </w:t>
      </w:r>
      <w:r w:rsidRPr="0054493B">
        <w:rPr>
          <w:rFonts w:asciiTheme="minorHAnsi" w:hAnsiTheme="minorHAnsi" w:cstheme="minorHAnsi"/>
          <w:w w:val="105"/>
          <w:sz w:val="20"/>
        </w:rPr>
        <w:t>Area;</w:t>
      </w:r>
    </w:p>
    <w:p w14:paraId="35F68F1C" w14:textId="77777777" w:rsidR="001709AC" w:rsidRPr="0054493B" w:rsidRDefault="00B810C6" w:rsidP="008B255C">
      <w:pPr>
        <w:pStyle w:val="ListParagraph"/>
        <w:numPr>
          <w:ilvl w:val="1"/>
          <w:numId w:val="25"/>
        </w:numPr>
        <w:tabs>
          <w:tab w:val="left" w:pos="1849"/>
        </w:tabs>
        <w:spacing w:line="249" w:lineRule="auto"/>
        <w:ind w:right="139"/>
        <w:rPr>
          <w:rFonts w:asciiTheme="minorHAnsi" w:hAnsiTheme="minorHAnsi" w:cstheme="minorHAnsi"/>
          <w:sz w:val="20"/>
        </w:rPr>
      </w:pPr>
      <w:r w:rsidRPr="0054493B">
        <w:rPr>
          <w:rFonts w:asciiTheme="minorHAnsi" w:hAnsiTheme="minorHAnsi" w:cstheme="minorHAnsi"/>
          <w:w w:val="105"/>
          <w:sz w:val="20"/>
        </w:rPr>
        <w:t>"</w:t>
      </w:r>
      <w:r w:rsidRPr="0054493B">
        <w:rPr>
          <w:rFonts w:asciiTheme="minorHAnsi" w:hAnsiTheme="minorHAnsi" w:cstheme="minorHAnsi"/>
          <w:b/>
          <w:w w:val="105"/>
          <w:sz w:val="20"/>
        </w:rPr>
        <w:t>EU Data Protection Laws</w:t>
      </w:r>
      <w:r w:rsidRPr="0054493B">
        <w:rPr>
          <w:rFonts w:asciiTheme="minorHAnsi" w:hAnsiTheme="minorHAnsi" w:cstheme="minorHAnsi"/>
          <w:w w:val="105"/>
          <w:sz w:val="20"/>
        </w:rPr>
        <w:t>" means EU Directive 95/46/EC, as</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transposed into domestic legislation of each Member State and</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as</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amended,</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replaced</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or</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superseded</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from</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time</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to</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time,</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including by the GDPR and laws implementing or supplementing</w:t>
      </w:r>
      <w:r w:rsidRPr="0054493B">
        <w:rPr>
          <w:rFonts w:asciiTheme="minorHAnsi" w:hAnsiTheme="minorHAnsi" w:cstheme="minorHAnsi"/>
          <w:spacing w:val="-71"/>
          <w:w w:val="105"/>
          <w:sz w:val="20"/>
        </w:rPr>
        <w:t xml:space="preserve"> </w:t>
      </w:r>
      <w:r w:rsidRPr="0054493B">
        <w:rPr>
          <w:rFonts w:asciiTheme="minorHAnsi" w:hAnsiTheme="minorHAnsi" w:cstheme="minorHAnsi"/>
          <w:w w:val="105"/>
          <w:sz w:val="20"/>
        </w:rPr>
        <w:t>the</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GDPR;</w:t>
      </w:r>
    </w:p>
    <w:p w14:paraId="0F1BC8AC" w14:textId="77777777" w:rsidR="001709AC" w:rsidRPr="0054493B" w:rsidRDefault="00B810C6" w:rsidP="008B255C">
      <w:pPr>
        <w:pStyle w:val="ListParagraph"/>
        <w:numPr>
          <w:ilvl w:val="1"/>
          <w:numId w:val="25"/>
        </w:numPr>
        <w:tabs>
          <w:tab w:val="left" w:pos="851"/>
        </w:tabs>
        <w:spacing w:line="249" w:lineRule="auto"/>
        <w:ind w:right="140"/>
        <w:rPr>
          <w:rFonts w:asciiTheme="minorHAnsi" w:hAnsiTheme="minorHAnsi" w:cstheme="minorHAnsi"/>
          <w:sz w:val="20"/>
        </w:rPr>
      </w:pPr>
      <w:r w:rsidRPr="0054493B">
        <w:rPr>
          <w:rFonts w:asciiTheme="minorHAnsi" w:hAnsiTheme="minorHAnsi" w:cstheme="minorHAnsi"/>
          <w:w w:val="105"/>
          <w:sz w:val="20"/>
        </w:rPr>
        <w:t>"</w:t>
      </w:r>
      <w:r w:rsidRPr="0054493B">
        <w:rPr>
          <w:rFonts w:asciiTheme="minorHAnsi" w:hAnsiTheme="minorHAnsi" w:cstheme="minorHAnsi"/>
          <w:b/>
          <w:w w:val="105"/>
          <w:sz w:val="20"/>
        </w:rPr>
        <w:t>GDPR</w:t>
      </w:r>
      <w:r w:rsidRPr="0054493B">
        <w:rPr>
          <w:rFonts w:asciiTheme="minorHAnsi" w:hAnsiTheme="minorHAnsi" w:cstheme="minorHAnsi"/>
          <w:w w:val="105"/>
          <w:sz w:val="20"/>
        </w:rPr>
        <w:t>"</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means</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EU</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General</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Data</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Protection</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Regulation</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2016/679;</w:t>
      </w:r>
    </w:p>
    <w:p w14:paraId="441B5D3D" w14:textId="77777777" w:rsidR="001709AC" w:rsidRPr="0054493B" w:rsidRDefault="00B810C6" w:rsidP="008B255C">
      <w:pPr>
        <w:pStyle w:val="ListParagraph"/>
        <w:numPr>
          <w:ilvl w:val="1"/>
          <w:numId w:val="25"/>
        </w:numPr>
        <w:tabs>
          <w:tab w:val="left" w:pos="851"/>
        </w:tabs>
        <w:rPr>
          <w:rFonts w:asciiTheme="minorHAnsi" w:hAnsiTheme="minorHAnsi" w:cstheme="minorHAnsi"/>
          <w:sz w:val="20"/>
        </w:rPr>
      </w:pPr>
      <w:r w:rsidRPr="0054493B">
        <w:rPr>
          <w:rFonts w:asciiTheme="minorHAnsi" w:hAnsiTheme="minorHAnsi" w:cstheme="minorHAnsi"/>
          <w:spacing w:val="-1"/>
          <w:w w:val="105"/>
          <w:sz w:val="20"/>
        </w:rPr>
        <w:t>"</w:t>
      </w:r>
      <w:r w:rsidRPr="0054493B">
        <w:rPr>
          <w:rFonts w:asciiTheme="minorHAnsi" w:hAnsiTheme="minorHAnsi" w:cstheme="minorHAnsi"/>
          <w:b/>
          <w:spacing w:val="-1"/>
          <w:w w:val="105"/>
          <w:sz w:val="20"/>
        </w:rPr>
        <w:t>Data</w:t>
      </w:r>
      <w:r w:rsidRPr="0054493B">
        <w:rPr>
          <w:rFonts w:asciiTheme="minorHAnsi" w:hAnsiTheme="minorHAnsi" w:cstheme="minorHAnsi"/>
          <w:b/>
          <w:spacing w:val="-8"/>
          <w:w w:val="105"/>
          <w:sz w:val="20"/>
        </w:rPr>
        <w:t xml:space="preserve"> </w:t>
      </w:r>
      <w:r w:rsidRPr="0054493B">
        <w:rPr>
          <w:rFonts w:asciiTheme="minorHAnsi" w:hAnsiTheme="minorHAnsi" w:cstheme="minorHAnsi"/>
          <w:b/>
          <w:spacing w:val="-1"/>
          <w:w w:val="105"/>
          <w:sz w:val="20"/>
        </w:rPr>
        <w:t>Transfer</w:t>
      </w:r>
      <w:r w:rsidRPr="0054493B">
        <w:rPr>
          <w:rFonts w:asciiTheme="minorHAnsi" w:hAnsiTheme="minorHAnsi" w:cstheme="minorHAnsi"/>
          <w:spacing w:val="-1"/>
          <w:w w:val="105"/>
          <w:sz w:val="20"/>
        </w:rPr>
        <w:t>"</w:t>
      </w:r>
      <w:r w:rsidRPr="0054493B">
        <w:rPr>
          <w:rFonts w:asciiTheme="minorHAnsi" w:hAnsiTheme="minorHAnsi" w:cstheme="minorHAnsi"/>
          <w:spacing w:val="-17"/>
          <w:w w:val="105"/>
          <w:sz w:val="20"/>
        </w:rPr>
        <w:t xml:space="preserve"> </w:t>
      </w:r>
      <w:r w:rsidRPr="0054493B">
        <w:rPr>
          <w:rFonts w:asciiTheme="minorHAnsi" w:hAnsiTheme="minorHAnsi" w:cstheme="minorHAnsi"/>
          <w:w w:val="105"/>
          <w:sz w:val="20"/>
        </w:rPr>
        <w:t>means:</w:t>
      </w:r>
    </w:p>
    <w:p w14:paraId="47786A70" w14:textId="79058C79" w:rsidR="001709AC" w:rsidRPr="0054493B" w:rsidRDefault="00B810C6" w:rsidP="008B255C">
      <w:pPr>
        <w:pStyle w:val="ListParagraph"/>
        <w:numPr>
          <w:ilvl w:val="2"/>
          <w:numId w:val="25"/>
        </w:numPr>
        <w:tabs>
          <w:tab w:val="left" w:pos="851"/>
          <w:tab w:val="left" w:pos="2867"/>
        </w:tabs>
        <w:spacing w:line="249" w:lineRule="auto"/>
        <w:ind w:right="137"/>
        <w:rPr>
          <w:rFonts w:asciiTheme="minorHAnsi" w:hAnsiTheme="minorHAnsi" w:cstheme="minorHAnsi"/>
          <w:sz w:val="20"/>
        </w:rPr>
      </w:pPr>
      <w:r w:rsidRPr="0054493B">
        <w:rPr>
          <w:rFonts w:asciiTheme="minorHAnsi" w:hAnsiTheme="minorHAnsi" w:cstheme="minorHAnsi"/>
          <w:w w:val="105"/>
          <w:sz w:val="20"/>
        </w:rPr>
        <w:t>a</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transfer</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of</w:t>
      </w:r>
      <w:r w:rsidRPr="0054493B">
        <w:rPr>
          <w:rFonts w:asciiTheme="minorHAnsi" w:hAnsiTheme="minorHAnsi" w:cstheme="minorHAnsi"/>
          <w:spacing w:val="1"/>
          <w:w w:val="105"/>
          <w:sz w:val="20"/>
        </w:rPr>
        <w:t xml:space="preserve"> </w:t>
      </w:r>
      <w:r w:rsidR="00F3235B">
        <w:rPr>
          <w:rFonts w:asciiTheme="minorHAnsi" w:hAnsiTheme="minorHAnsi" w:cstheme="minorHAnsi"/>
          <w:w w:val="105"/>
          <w:sz w:val="20"/>
        </w:rPr>
        <w:t>Licensee</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Personal</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Data</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from</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the</w:t>
      </w:r>
      <w:r w:rsidRPr="0054493B">
        <w:rPr>
          <w:rFonts w:asciiTheme="minorHAnsi" w:hAnsiTheme="minorHAnsi" w:cstheme="minorHAnsi"/>
          <w:spacing w:val="1"/>
          <w:w w:val="105"/>
          <w:sz w:val="20"/>
        </w:rPr>
        <w:t xml:space="preserve"> </w:t>
      </w:r>
      <w:r w:rsidR="00F3235B">
        <w:rPr>
          <w:rFonts w:asciiTheme="minorHAnsi" w:hAnsiTheme="minorHAnsi" w:cstheme="minorHAnsi"/>
          <w:w w:val="105"/>
          <w:sz w:val="20"/>
        </w:rPr>
        <w:t>Licensee</w:t>
      </w:r>
      <w:r w:rsidRPr="0054493B">
        <w:rPr>
          <w:rFonts w:asciiTheme="minorHAnsi" w:hAnsiTheme="minorHAnsi" w:cstheme="minorHAnsi"/>
          <w:spacing w:val="-5"/>
          <w:w w:val="105"/>
          <w:sz w:val="20"/>
        </w:rPr>
        <w:t xml:space="preserve"> </w:t>
      </w:r>
      <w:r w:rsidRPr="0054493B">
        <w:rPr>
          <w:rFonts w:asciiTheme="minorHAnsi" w:hAnsiTheme="minorHAnsi" w:cstheme="minorHAnsi"/>
          <w:w w:val="105"/>
          <w:sz w:val="20"/>
        </w:rPr>
        <w:t>to</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a</w:t>
      </w:r>
      <w:r w:rsidRPr="0054493B">
        <w:rPr>
          <w:rFonts w:asciiTheme="minorHAnsi" w:hAnsiTheme="minorHAnsi" w:cstheme="minorHAnsi"/>
          <w:spacing w:val="-9"/>
          <w:w w:val="105"/>
          <w:sz w:val="20"/>
        </w:rPr>
        <w:t xml:space="preserve"> </w:t>
      </w:r>
      <w:r w:rsidRPr="0054493B">
        <w:rPr>
          <w:rFonts w:asciiTheme="minorHAnsi" w:hAnsiTheme="minorHAnsi" w:cstheme="minorHAnsi"/>
          <w:w w:val="105"/>
          <w:sz w:val="20"/>
        </w:rPr>
        <w:t>Contracted</w:t>
      </w:r>
      <w:r w:rsidRPr="0054493B">
        <w:rPr>
          <w:rFonts w:asciiTheme="minorHAnsi" w:hAnsiTheme="minorHAnsi" w:cstheme="minorHAnsi"/>
          <w:spacing w:val="-2"/>
          <w:w w:val="105"/>
          <w:sz w:val="20"/>
        </w:rPr>
        <w:t xml:space="preserve"> </w:t>
      </w:r>
      <w:r w:rsidRPr="0054493B">
        <w:rPr>
          <w:rFonts w:asciiTheme="minorHAnsi" w:hAnsiTheme="minorHAnsi" w:cstheme="minorHAnsi"/>
          <w:w w:val="105"/>
          <w:sz w:val="20"/>
        </w:rPr>
        <w:t>Processor;</w:t>
      </w:r>
      <w:r w:rsidRPr="0054493B">
        <w:rPr>
          <w:rFonts w:asciiTheme="minorHAnsi" w:hAnsiTheme="minorHAnsi" w:cstheme="minorHAnsi"/>
          <w:spacing w:val="-3"/>
          <w:w w:val="105"/>
          <w:sz w:val="20"/>
        </w:rPr>
        <w:t xml:space="preserve"> </w:t>
      </w:r>
      <w:r w:rsidRPr="0054493B">
        <w:rPr>
          <w:rFonts w:asciiTheme="minorHAnsi" w:hAnsiTheme="minorHAnsi" w:cstheme="minorHAnsi"/>
          <w:w w:val="105"/>
          <w:sz w:val="20"/>
        </w:rPr>
        <w:t>or</w:t>
      </w:r>
    </w:p>
    <w:p w14:paraId="73D54B30" w14:textId="210064FB" w:rsidR="001709AC" w:rsidRPr="0054493B" w:rsidRDefault="00B810C6" w:rsidP="008B255C">
      <w:pPr>
        <w:pStyle w:val="ListParagraph"/>
        <w:numPr>
          <w:ilvl w:val="2"/>
          <w:numId w:val="25"/>
        </w:numPr>
        <w:tabs>
          <w:tab w:val="left" w:pos="851"/>
          <w:tab w:val="left" w:pos="2867"/>
        </w:tabs>
        <w:spacing w:line="247" w:lineRule="auto"/>
        <w:ind w:right="136"/>
        <w:rPr>
          <w:rFonts w:asciiTheme="minorHAnsi" w:hAnsiTheme="minorHAnsi" w:cstheme="minorHAnsi"/>
          <w:sz w:val="20"/>
        </w:rPr>
      </w:pPr>
      <w:r w:rsidRPr="0054493B">
        <w:rPr>
          <w:rFonts w:asciiTheme="minorHAnsi" w:hAnsiTheme="minorHAnsi" w:cstheme="minorHAnsi"/>
          <w:w w:val="105"/>
          <w:sz w:val="20"/>
        </w:rPr>
        <w:t xml:space="preserve">an onward transfer of </w:t>
      </w:r>
      <w:r w:rsidR="00F3235B">
        <w:rPr>
          <w:rFonts w:asciiTheme="minorHAnsi" w:hAnsiTheme="minorHAnsi" w:cstheme="minorHAnsi"/>
          <w:w w:val="105"/>
          <w:sz w:val="20"/>
        </w:rPr>
        <w:t>Licensee</w:t>
      </w:r>
      <w:r w:rsidRPr="0054493B">
        <w:rPr>
          <w:rFonts w:asciiTheme="minorHAnsi" w:hAnsiTheme="minorHAnsi" w:cstheme="minorHAnsi"/>
          <w:w w:val="105"/>
          <w:sz w:val="20"/>
        </w:rPr>
        <w:t xml:space="preserve"> Personal Data from a</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Contracted Processor to a Subcontracted Processor, or</w:t>
      </w:r>
      <w:r w:rsidRPr="0054493B">
        <w:rPr>
          <w:rFonts w:asciiTheme="minorHAnsi" w:hAnsiTheme="minorHAnsi" w:cstheme="minorHAnsi"/>
          <w:spacing w:val="-71"/>
          <w:w w:val="105"/>
          <w:sz w:val="20"/>
        </w:rPr>
        <w:t xml:space="preserve"> </w:t>
      </w:r>
      <w:r w:rsidRPr="0054493B">
        <w:rPr>
          <w:rFonts w:asciiTheme="minorHAnsi" w:hAnsiTheme="minorHAnsi" w:cstheme="minorHAnsi"/>
          <w:w w:val="105"/>
          <w:sz w:val="20"/>
        </w:rPr>
        <w:t>between</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two</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establishments</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of</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a</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Contracted</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Processor,</w:t>
      </w:r>
    </w:p>
    <w:p w14:paraId="4ED1E9C2" w14:textId="397DD30F" w:rsidR="001709AC" w:rsidRDefault="00B810C6" w:rsidP="008B255C">
      <w:pPr>
        <w:pStyle w:val="BodyText"/>
        <w:numPr>
          <w:ilvl w:val="2"/>
          <w:numId w:val="25"/>
        </w:numPr>
        <w:tabs>
          <w:tab w:val="left" w:pos="851"/>
        </w:tabs>
        <w:spacing w:line="247" w:lineRule="auto"/>
        <w:ind w:right="135"/>
        <w:jc w:val="both"/>
        <w:rPr>
          <w:rFonts w:asciiTheme="minorHAnsi" w:hAnsiTheme="minorHAnsi" w:cstheme="minorHAnsi"/>
          <w:w w:val="105"/>
        </w:rPr>
      </w:pPr>
      <w:r w:rsidRPr="0054493B">
        <w:rPr>
          <w:rFonts w:asciiTheme="minorHAnsi" w:hAnsiTheme="minorHAnsi" w:cstheme="minorHAnsi"/>
          <w:w w:val="105"/>
        </w:rPr>
        <w:t>in each case, where such transfer would be prohibited by Data</w:t>
      </w:r>
      <w:r w:rsidRPr="0054493B">
        <w:rPr>
          <w:rFonts w:asciiTheme="minorHAnsi" w:hAnsiTheme="minorHAnsi" w:cstheme="minorHAnsi"/>
          <w:spacing w:val="1"/>
          <w:w w:val="105"/>
        </w:rPr>
        <w:t xml:space="preserve"> </w:t>
      </w:r>
      <w:r w:rsidRPr="0054493B">
        <w:rPr>
          <w:rFonts w:asciiTheme="minorHAnsi" w:hAnsiTheme="minorHAnsi" w:cstheme="minorHAnsi"/>
          <w:w w:val="105"/>
        </w:rPr>
        <w:t>Protection Laws (or by the terms of data transfer agreements</w:t>
      </w:r>
      <w:r w:rsidRPr="0054493B">
        <w:rPr>
          <w:rFonts w:asciiTheme="minorHAnsi" w:hAnsiTheme="minorHAnsi" w:cstheme="minorHAnsi"/>
          <w:spacing w:val="1"/>
          <w:w w:val="105"/>
        </w:rPr>
        <w:t xml:space="preserve"> </w:t>
      </w:r>
      <w:r w:rsidRPr="0054493B">
        <w:rPr>
          <w:rFonts w:asciiTheme="minorHAnsi" w:hAnsiTheme="minorHAnsi" w:cstheme="minorHAnsi"/>
          <w:w w:val="105"/>
        </w:rPr>
        <w:t>put in place to address the data transfer restrictions of Data</w:t>
      </w:r>
      <w:r w:rsidRPr="0054493B">
        <w:rPr>
          <w:rFonts w:asciiTheme="minorHAnsi" w:hAnsiTheme="minorHAnsi" w:cstheme="minorHAnsi"/>
          <w:spacing w:val="1"/>
          <w:w w:val="105"/>
        </w:rPr>
        <w:t xml:space="preserve"> </w:t>
      </w:r>
      <w:r w:rsidRPr="0054493B">
        <w:rPr>
          <w:rFonts w:asciiTheme="minorHAnsi" w:hAnsiTheme="minorHAnsi" w:cstheme="minorHAnsi"/>
          <w:w w:val="105"/>
        </w:rPr>
        <w:t>Protection</w:t>
      </w:r>
      <w:r w:rsidRPr="0054493B">
        <w:rPr>
          <w:rFonts w:asciiTheme="minorHAnsi" w:hAnsiTheme="minorHAnsi" w:cstheme="minorHAnsi"/>
          <w:spacing w:val="-3"/>
          <w:w w:val="105"/>
        </w:rPr>
        <w:t xml:space="preserve"> </w:t>
      </w:r>
      <w:r w:rsidRPr="0054493B">
        <w:rPr>
          <w:rFonts w:asciiTheme="minorHAnsi" w:hAnsiTheme="minorHAnsi" w:cstheme="minorHAnsi"/>
          <w:w w:val="105"/>
        </w:rPr>
        <w:t>Laws);</w:t>
      </w:r>
    </w:p>
    <w:p w14:paraId="2B16BE91" w14:textId="22998B88" w:rsidR="00BE1CD7" w:rsidRDefault="00BE1CD7" w:rsidP="00B74022">
      <w:pPr>
        <w:pStyle w:val="BodyText"/>
        <w:ind w:left="1848" w:right="136"/>
        <w:jc w:val="both"/>
        <w:rPr>
          <w:rFonts w:asciiTheme="minorHAnsi" w:hAnsiTheme="minorHAnsi" w:cstheme="minorHAnsi"/>
          <w:w w:val="105"/>
        </w:rPr>
      </w:pPr>
    </w:p>
    <w:p w14:paraId="44BE4EF1" w14:textId="46F53805" w:rsidR="00BE1CD7" w:rsidRPr="00B74022" w:rsidRDefault="00BE1CD7" w:rsidP="008B255C">
      <w:pPr>
        <w:pStyle w:val="ListParagraph"/>
        <w:numPr>
          <w:ilvl w:val="1"/>
          <w:numId w:val="25"/>
        </w:numPr>
        <w:tabs>
          <w:tab w:val="left" w:pos="1848"/>
          <w:tab w:val="left" w:pos="1849"/>
          <w:tab w:val="left" w:pos="3231"/>
          <w:tab w:val="left" w:pos="4131"/>
          <w:tab w:val="left" w:pos="4685"/>
          <w:tab w:val="left" w:pos="7055"/>
        </w:tabs>
        <w:rPr>
          <w:rFonts w:asciiTheme="minorHAnsi" w:hAnsiTheme="minorHAnsi" w:cstheme="minorHAnsi"/>
          <w:sz w:val="20"/>
        </w:rPr>
      </w:pPr>
      <w:r w:rsidRPr="0054493B">
        <w:rPr>
          <w:rFonts w:asciiTheme="minorHAnsi" w:hAnsiTheme="minorHAnsi" w:cstheme="minorHAnsi"/>
          <w:w w:val="105"/>
          <w:sz w:val="20"/>
        </w:rPr>
        <w:t>"</w:t>
      </w:r>
      <w:r w:rsidRPr="0054493B">
        <w:rPr>
          <w:rFonts w:asciiTheme="minorHAnsi" w:hAnsiTheme="minorHAnsi" w:cstheme="minorHAnsi"/>
          <w:b/>
          <w:w w:val="105"/>
          <w:sz w:val="20"/>
        </w:rPr>
        <w:t>Services</w:t>
      </w:r>
      <w:r w:rsidRPr="0054493B">
        <w:rPr>
          <w:rFonts w:asciiTheme="minorHAnsi" w:hAnsiTheme="minorHAnsi" w:cstheme="minorHAnsi"/>
          <w:w w:val="105"/>
          <w:sz w:val="20"/>
        </w:rPr>
        <w:t>"</w:t>
      </w:r>
      <w:r w:rsidR="008B255C">
        <w:rPr>
          <w:rFonts w:asciiTheme="minorHAnsi" w:hAnsiTheme="minorHAnsi" w:cstheme="minorHAnsi"/>
          <w:w w:val="105"/>
          <w:sz w:val="20"/>
        </w:rPr>
        <w:t xml:space="preserve"> </w:t>
      </w:r>
      <w:r w:rsidRPr="0054493B">
        <w:rPr>
          <w:rFonts w:asciiTheme="minorHAnsi" w:hAnsiTheme="minorHAnsi" w:cstheme="minorHAnsi"/>
          <w:w w:val="105"/>
          <w:sz w:val="20"/>
        </w:rPr>
        <w:t>means</w:t>
      </w:r>
      <w:r>
        <w:rPr>
          <w:rFonts w:asciiTheme="minorHAnsi" w:hAnsiTheme="minorHAnsi" w:cstheme="minorHAnsi"/>
          <w:w w:val="105"/>
          <w:sz w:val="20"/>
        </w:rPr>
        <w:t xml:space="preserve"> all obligations, as listed forth in the License Agreement provided by the Data Processor to the </w:t>
      </w:r>
      <w:r w:rsidR="00F3235B">
        <w:rPr>
          <w:rFonts w:asciiTheme="minorHAnsi" w:hAnsiTheme="minorHAnsi" w:cstheme="minorHAnsi"/>
          <w:w w:val="105"/>
          <w:sz w:val="20"/>
        </w:rPr>
        <w:t>Licensee</w:t>
      </w:r>
      <w:r>
        <w:rPr>
          <w:rFonts w:asciiTheme="minorHAnsi" w:hAnsiTheme="minorHAnsi" w:cstheme="minorHAnsi"/>
          <w:w w:val="105"/>
          <w:sz w:val="20"/>
        </w:rPr>
        <w:t>.</w:t>
      </w:r>
    </w:p>
    <w:p w14:paraId="3CE16796" w14:textId="709BF6DD" w:rsidR="001709AC" w:rsidRPr="00BE1CD7" w:rsidRDefault="00010CB4" w:rsidP="008B255C">
      <w:pPr>
        <w:pStyle w:val="ListParagraph"/>
        <w:numPr>
          <w:ilvl w:val="1"/>
          <w:numId w:val="25"/>
        </w:numPr>
        <w:tabs>
          <w:tab w:val="left" w:pos="1848"/>
          <w:tab w:val="left" w:pos="1849"/>
          <w:tab w:val="left" w:pos="3231"/>
          <w:tab w:val="left" w:pos="4131"/>
          <w:tab w:val="left" w:pos="4685"/>
          <w:tab w:val="left" w:pos="7055"/>
        </w:tabs>
        <w:rPr>
          <w:rFonts w:asciiTheme="minorHAnsi" w:hAnsiTheme="minorHAnsi" w:cstheme="minorHAnsi"/>
          <w:w w:val="105"/>
          <w:sz w:val="20"/>
        </w:rPr>
      </w:pPr>
      <w:r w:rsidRPr="00010CB4">
        <w:rPr>
          <w:rFonts w:asciiTheme="minorHAnsi" w:hAnsiTheme="minorHAnsi" w:cstheme="minorHAnsi"/>
          <w:b/>
          <w:bCs/>
          <w:w w:val="105"/>
          <w:sz w:val="20"/>
        </w:rPr>
        <w:t>“</w:t>
      </w:r>
      <w:proofErr w:type="spellStart"/>
      <w:r w:rsidR="00B810C6" w:rsidRPr="00010CB4">
        <w:rPr>
          <w:rFonts w:asciiTheme="minorHAnsi" w:hAnsiTheme="minorHAnsi" w:cstheme="minorHAnsi"/>
          <w:b/>
          <w:bCs/>
          <w:w w:val="105"/>
          <w:sz w:val="20"/>
        </w:rPr>
        <w:t>Subprocessor</w:t>
      </w:r>
      <w:proofErr w:type="spellEnd"/>
      <w:r w:rsidR="00B810C6" w:rsidRPr="00010CB4">
        <w:rPr>
          <w:rFonts w:asciiTheme="minorHAnsi" w:hAnsiTheme="minorHAnsi" w:cstheme="minorHAnsi"/>
          <w:b/>
          <w:bCs/>
          <w:w w:val="105"/>
          <w:sz w:val="20"/>
        </w:rPr>
        <w:t>"</w:t>
      </w:r>
      <w:r w:rsidR="00B810C6" w:rsidRPr="00BE1CD7">
        <w:rPr>
          <w:rFonts w:asciiTheme="minorHAnsi" w:hAnsiTheme="minorHAnsi" w:cstheme="minorHAnsi"/>
          <w:w w:val="105"/>
          <w:sz w:val="20"/>
        </w:rPr>
        <w:t xml:space="preserve"> means any person appointed by or on behalf of Processor to process Personal Data on behalf of the </w:t>
      </w:r>
      <w:r w:rsidR="00F3235B">
        <w:rPr>
          <w:rFonts w:asciiTheme="minorHAnsi" w:hAnsiTheme="minorHAnsi" w:cstheme="minorHAnsi"/>
          <w:w w:val="105"/>
          <w:sz w:val="20"/>
        </w:rPr>
        <w:t>Licensee</w:t>
      </w:r>
      <w:r w:rsidR="00B810C6" w:rsidRPr="00BE1CD7">
        <w:rPr>
          <w:rFonts w:asciiTheme="minorHAnsi" w:hAnsiTheme="minorHAnsi" w:cstheme="minorHAnsi"/>
          <w:w w:val="105"/>
          <w:sz w:val="20"/>
        </w:rPr>
        <w:t xml:space="preserve"> in connection with the Agreement.</w:t>
      </w:r>
    </w:p>
    <w:p w14:paraId="2E4FC75A" w14:textId="77777777" w:rsidR="001709AC" w:rsidRPr="00B74022" w:rsidRDefault="001709AC">
      <w:pPr>
        <w:pStyle w:val="BodyText"/>
        <w:spacing w:before="4"/>
        <w:rPr>
          <w:rFonts w:asciiTheme="minorHAnsi" w:hAnsiTheme="minorHAnsi" w:cstheme="minorHAnsi"/>
          <w:szCs w:val="22"/>
        </w:rPr>
      </w:pPr>
    </w:p>
    <w:p w14:paraId="459F83B6" w14:textId="77777777" w:rsidR="001709AC" w:rsidRPr="0054493B" w:rsidRDefault="00B810C6" w:rsidP="00D446FF">
      <w:pPr>
        <w:pStyle w:val="ListParagraph"/>
        <w:tabs>
          <w:tab w:val="left" w:pos="834"/>
        </w:tabs>
        <w:spacing w:line="247" w:lineRule="auto"/>
        <w:ind w:right="136" w:firstLine="0"/>
        <w:rPr>
          <w:rFonts w:asciiTheme="minorHAnsi" w:hAnsiTheme="minorHAnsi" w:cstheme="minorHAnsi"/>
          <w:sz w:val="20"/>
        </w:rPr>
      </w:pPr>
      <w:r w:rsidRPr="0054493B">
        <w:rPr>
          <w:rFonts w:asciiTheme="minorHAnsi" w:hAnsiTheme="minorHAnsi" w:cstheme="minorHAnsi"/>
          <w:w w:val="105"/>
          <w:sz w:val="20"/>
        </w:rPr>
        <w:t>The terms, "</w:t>
      </w:r>
      <w:r w:rsidRPr="0054493B">
        <w:rPr>
          <w:rFonts w:asciiTheme="minorHAnsi" w:hAnsiTheme="minorHAnsi" w:cstheme="minorHAnsi"/>
          <w:b/>
          <w:w w:val="105"/>
          <w:sz w:val="20"/>
        </w:rPr>
        <w:t>Commission</w:t>
      </w:r>
      <w:r w:rsidRPr="0054493B">
        <w:rPr>
          <w:rFonts w:asciiTheme="minorHAnsi" w:hAnsiTheme="minorHAnsi" w:cstheme="minorHAnsi"/>
          <w:w w:val="105"/>
          <w:sz w:val="20"/>
        </w:rPr>
        <w:t>", "</w:t>
      </w:r>
      <w:r w:rsidRPr="0054493B">
        <w:rPr>
          <w:rFonts w:asciiTheme="minorHAnsi" w:hAnsiTheme="minorHAnsi" w:cstheme="minorHAnsi"/>
          <w:b/>
          <w:w w:val="105"/>
          <w:sz w:val="20"/>
        </w:rPr>
        <w:t>Controller</w:t>
      </w:r>
      <w:r w:rsidRPr="0054493B">
        <w:rPr>
          <w:rFonts w:asciiTheme="minorHAnsi" w:hAnsiTheme="minorHAnsi" w:cstheme="minorHAnsi"/>
          <w:w w:val="105"/>
          <w:sz w:val="20"/>
        </w:rPr>
        <w:t>", "</w:t>
      </w:r>
      <w:r w:rsidRPr="0054493B">
        <w:rPr>
          <w:rFonts w:asciiTheme="minorHAnsi" w:hAnsiTheme="minorHAnsi" w:cstheme="minorHAnsi"/>
          <w:b/>
          <w:w w:val="105"/>
          <w:sz w:val="20"/>
        </w:rPr>
        <w:t>Data Subject</w:t>
      </w:r>
      <w:r w:rsidRPr="0054493B">
        <w:rPr>
          <w:rFonts w:asciiTheme="minorHAnsi" w:hAnsiTheme="minorHAnsi" w:cstheme="minorHAnsi"/>
          <w:w w:val="105"/>
          <w:sz w:val="20"/>
        </w:rPr>
        <w:t>", "</w:t>
      </w:r>
      <w:r w:rsidRPr="0054493B">
        <w:rPr>
          <w:rFonts w:asciiTheme="minorHAnsi" w:hAnsiTheme="minorHAnsi" w:cstheme="minorHAnsi"/>
          <w:b/>
          <w:w w:val="105"/>
          <w:sz w:val="20"/>
        </w:rPr>
        <w:t>Member</w:t>
      </w:r>
      <w:r w:rsidRPr="0054493B">
        <w:rPr>
          <w:rFonts w:asciiTheme="minorHAnsi" w:hAnsiTheme="minorHAnsi" w:cstheme="minorHAnsi"/>
          <w:b/>
          <w:spacing w:val="1"/>
          <w:w w:val="105"/>
          <w:sz w:val="20"/>
        </w:rPr>
        <w:t xml:space="preserve"> </w:t>
      </w:r>
      <w:r w:rsidRPr="0054493B">
        <w:rPr>
          <w:rFonts w:asciiTheme="minorHAnsi" w:hAnsiTheme="minorHAnsi" w:cstheme="minorHAnsi"/>
          <w:b/>
          <w:w w:val="105"/>
          <w:sz w:val="20"/>
        </w:rPr>
        <w:t>State</w:t>
      </w:r>
      <w:r w:rsidRPr="0054493B">
        <w:rPr>
          <w:rFonts w:asciiTheme="minorHAnsi" w:hAnsiTheme="minorHAnsi" w:cstheme="minorHAnsi"/>
          <w:w w:val="105"/>
          <w:sz w:val="20"/>
        </w:rPr>
        <w:t>", "</w:t>
      </w:r>
      <w:r w:rsidRPr="0054493B">
        <w:rPr>
          <w:rFonts w:asciiTheme="minorHAnsi" w:hAnsiTheme="minorHAnsi" w:cstheme="minorHAnsi"/>
          <w:b/>
          <w:w w:val="105"/>
          <w:sz w:val="20"/>
        </w:rPr>
        <w:t>Personal Data</w:t>
      </w:r>
      <w:r w:rsidRPr="0054493B">
        <w:rPr>
          <w:rFonts w:asciiTheme="minorHAnsi" w:hAnsiTheme="minorHAnsi" w:cstheme="minorHAnsi"/>
          <w:w w:val="105"/>
          <w:sz w:val="20"/>
        </w:rPr>
        <w:t>", "</w:t>
      </w:r>
      <w:r w:rsidRPr="0054493B">
        <w:rPr>
          <w:rFonts w:asciiTheme="minorHAnsi" w:hAnsiTheme="minorHAnsi" w:cstheme="minorHAnsi"/>
          <w:b/>
          <w:w w:val="105"/>
          <w:sz w:val="20"/>
        </w:rPr>
        <w:t>Personal Data Breach</w:t>
      </w:r>
      <w:r w:rsidRPr="0054493B">
        <w:rPr>
          <w:rFonts w:asciiTheme="minorHAnsi" w:hAnsiTheme="minorHAnsi" w:cstheme="minorHAnsi"/>
          <w:w w:val="105"/>
          <w:sz w:val="20"/>
        </w:rPr>
        <w:t>", "</w:t>
      </w:r>
      <w:r w:rsidRPr="0054493B">
        <w:rPr>
          <w:rFonts w:asciiTheme="minorHAnsi" w:hAnsiTheme="minorHAnsi" w:cstheme="minorHAnsi"/>
          <w:b/>
          <w:w w:val="105"/>
          <w:sz w:val="20"/>
        </w:rPr>
        <w:t>Processing</w:t>
      </w:r>
      <w:r w:rsidRPr="0054493B">
        <w:rPr>
          <w:rFonts w:asciiTheme="minorHAnsi" w:hAnsiTheme="minorHAnsi" w:cstheme="minorHAnsi"/>
          <w:w w:val="105"/>
          <w:sz w:val="20"/>
        </w:rPr>
        <w:t>" and</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w:t>
      </w:r>
      <w:r w:rsidRPr="0054493B">
        <w:rPr>
          <w:rFonts w:asciiTheme="minorHAnsi" w:hAnsiTheme="minorHAnsi" w:cstheme="minorHAnsi"/>
          <w:b/>
          <w:w w:val="105"/>
          <w:sz w:val="20"/>
        </w:rPr>
        <w:t>Supervisory Authority</w:t>
      </w:r>
      <w:r w:rsidRPr="0054493B">
        <w:rPr>
          <w:rFonts w:asciiTheme="minorHAnsi" w:hAnsiTheme="minorHAnsi" w:cstheme="minorHAnsi"/>
          <w:w w:val="105"/>
          <w:sz w:val="20"/>
        </w:rPr>
        <w:t>" shall have the same meaning as in the GDPR,</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and</w:t>
      </w:r>
      <w:r w:rsidRPr="0054493B">
        <w:rPr>
          <w:rFonts w:asciiTheme="minorHAnsi" w:hAnsiTheme="minorHAnsi" w:cstheme="minorHAnsi"/>
          <w:spacing w:val="-3"/>
          <w:w w:val="105"/>
          <w:sz w:val="20"/>
        </w:rPr>
        <w:t xml:space="preserve"> </w:t>
      </w:r>
      <w:r w:rsidRPr="0054493B">
        <w:rPr>
          <w:rFonts w:asciiTheme="minorHAnsi" w:hAnsiTheme="minorHAnsi" w:cstheme="minorHAnsi"/>
          <w:w w:val="105"/>
          <w:sz w:val="20"/>
        </w:rPr>
        <w:t>their</w:t>
      </w:r>
      <w:r w:rsidRPr="0054493B">
        <w:rPr>
          <w:rFonts w:asciiTheme="minorHAnsi" w:hAnsiTheme="minorHAnsi" w:cstheme="minorHAnsi"/>
          <w:spacing w:val="-6"/>
          <w:w w:val="105"/>
          <w:sz w:val="20"/>
        </w:rPr>
        <w:t xml:space="preserve"> </w:t>
      </w:r>
      <w:r w:rsidRPr="0054493B">
        <w:rPr>
          <w:rFonts w:asciiTheme="minorHAnsi" w:hAnsiTheme="minorHAnsi" w:cstheme="minorHAnsi"/>
          <w:w w:val="105"/>
          <w:sz w:val="20"/>
        </w:rPr>
        <w:t>cognate</w:t>
      </w:r>
      <w:r w:rsidRPr="0054493B">
        <w:rPr>
          <w:rFonts w:asciiTheme="minorHAnsi" w:hAnsiTheme="minorHAnsi" w:cstheme="minorHAnsi"/>
          <w:spacing w:val="-6"/>
          <w:w w:val="105"/>
          <w:sz w:val="20"/>
        </w:rPr>
        <w:t xml:space="preserve"> </w:t>
      </w:r>
      <w:r w:rsidRPr="0054493B">
        <w:rPr>
          <w:rFonts w:asciiTheme="minorHAnsi" w:hAnsiTheme="minorHAnsi" w:cstheme="minorHAnsi"/>
          <w:w w:val="105"/>
          <w:sz w:val="20"/>
        </w:rPr>
        <w:t>terms</w:t>
      </w:r>
      <w:r w:rsidRPr="0054493B">
        <w:rPr>
          <w:rFonts w:asciiTheme="minorHAnsi" w:hAnsiTheme="minorHAnsi" w:cstheme="minorHAnsi"/>
          <w:spacing w:val="-3"/>
          <w:w w:val="105"/>
          <w:sz w:val="20"/>
        </w:rPr>
        <w:t xml:space="preserve"> </w:t>
      </w:r>
      <w:r w:rsidRPr="0054493B">
        <w:rPr>
          <w:rFonts w:asciiTheme="minorHAnsi" w:hAnsiTheme="minorHAnsi" w:cstheme="minorHAnsi"/>
          <w:w w:val="105"/>
          <w:sz w:val="20"/>
        </w:rPr>
        <w:t>shall</w:t>
      </w:r>
      <w:r w:rsidRPr="0054493B">
        <w:rPr>
          <w:rFonts w:asciiTheme="minorHAnsi" w:hAnsiTheme="minorHAnsi" w:cstheme="minorHAnsi"/>
          <w:spacing w:val="-4"/>
          <w:w w:val="105"/>
          <w:sz w:val="20"/>
        </w:rPr>
        <w:t xml:space="preserve"> </w:t>
      </w:r>
      <w:r w:rsidRPr="0054493B">
        <w:rPr>
          <w:rFonts w:asciiTheme="minorHAnsi" w:hAnsiTheme="minorHAnsi" w:cstheme="minorHAnsi"/>
          <w:w w:val="105"/>
          <w:sz w:val="20"/>
        </w:rPr>
        <w:t>be</w:t>
      </w:r>
      <w:r w:rsidRPr="0054493B">
        <w:rPr>
          <w:rFonts w:asciiTheme="minorHAnsi" w:hAnsiTheme="minorHAnsi" w:cstheme="minorHAnsi"/>
          <w:spacing w:val="-5"/>
          <w:w w:val="105"/>
          <w:sz w:val="20"/>
        </w:rPr>
        <w:t xml:space="preserve"> </w:t>
      </w:r>
      <w:r w:rsidRPr="0054493B">
        <w:rPr>
          <w:rFonts w:asciiTheme="minorHAnsi" w:hAnsiTheme="minorHAnsi" w:cstheme="minorHAnsi"/>
          <w:w w:val="105"/>
          <w:sz w:val="20"/>
        </w:rPr>
        <w:t>construed</w:t>
      </w:r>
      <w:r w:rsidRPr="0054493B">
        <w:rPr>
          <w:rFonts w:asciiTheme="minorHAnsi" w:hAnsiTheme="minorHAnsi" w:cstheme="minorHAnsi"/>
          <w:spacing w:val="-5"/>
          <w:w w:val="105"/>
          <w:sz w:val="20"/>
        </w:rPr>
        <w:t xml:space="preserve"> </w:t>
      </w:r>
      <w:r w:rsidRPr="0054493B">
        <w:rPr>
          <w:rFonts w:asciiTheme="minorHAnsi" w:hAnsiTheme="minorHAnsi" w:cstheme="minorHAnsi"/>
          <w:w w:val="105"/>
          <w:sz w:val="20"/>
        </w:rPr>
        <w:t>accordingly.</w:t>
      </w:r>
    </w:p>
    <w:p w14:paraId="138CC9EB" w14:textId="77777777" w:rsidR="001709AC" w:rsidRPr="00B74022" w:rsidRDefault="001709AC">
      <w:pPr>
        <w:pStyle w:val="BodyText"/>
        <w:spacing w:before="1"/>
        <w:rPr>
          <w:rFonts w:asciiTheme="minorHAnsi" w:hAnsiTheme="minorHAnsi" w:cstheme="minorHAnsi"/>
          <w:szCs w:val="22"/>
        </w:rPr>
      </w:pPr>
    </w:p>
    <w:p w14:paraId="1B2AE5F5" w14:textId="67E5ED17" w:rsidR="001709AC" w:rsidRPr="00F3235B" w:rsidRDefault="00B810C6" w:rsidP="00AF1C7A">
      <w:pPr>
        <w:pStyle w:val="Heading1"/>
        <w:numPr>
          <w:ilvl w:val="0"/>
          <w:numId w:val="2"/>
        </w:numPr>
        <w:tabs>
          <w:tab w:val="left" w:pos="833"/>
          <w:tab w:val="left" w:pos="834"/>
        </w:tabs>
        <w:spacing w:before="240"/>
        <w:rPr>
          <w:rFonts w:asciiTheme="minorHAnsi" w:hAnsiTheme="minorHAnsi" w:cstheme="minorHAnsi"/>
          <w:sz w:val="28"/>
          <w:szCs w:val="28"/>
        </w:rPr>
      </w:pPr>
      <w:r w:rsidRPr="00F3235B">
        <w:rPr>
          <w:rFonts w:asciiTheme="minorHAnsi" w:hAnsiTheme="minorHAnsi" w:cstheme="minorHAnsi"/>
          <w:w w:val="105"/>
          <w:sz w:val="28"/>
          <w:szCs w:val="28"/>
        </w:rPr>
        <w:t>Processing</w:t>
      </w:r>
      <w:r w:rsidRPr="00F3235B">
        <w:rPr>
          <w:rFonts w:asciiTheme="minorHAnsi" w:hAnsiTheme="minorHAnsi" w:cstheme="minorHAnsi"/>
          <w:spacing w:val="-18"/>
          <w:w w:val="105"/>
          <w:sz w:val="28"/>
          <w:szCs w:val="28"/>
        </w:rPr>
        <w:t xml:space="preserve"> </w:t>
      </w:r>
      <w:r w:rsidRPr="00F3235B">
        <w:rPr>
          <w:rFonts w:asciiTheme="minorHAnsi" w:hAnsiTheme="minorHAnsi" w:cstheme="minorHAnsi"/>
          <w:w w:val="105"/>
          <w:sz w:val="28"/>
          <w:szCs w:val="28"/>
        </w:rPr>
        <w:t>of</w:t>
      </w:r>
      <w:r w:rsidRPr="00F3235B">
        <w:rPr>
          <w:rFonts w:asciiTheme="minorHAnsi" w:hAnsiTheme="minorHAnsi" w:cstheme="minorHAnsi"/>
          <w:spacing w:val="-15"/>
          <w:w w:val="105"/>
          <w:sz w:val="28"/>
          <w:szCs w:val="28"/>
        </w:rPr>
        <w:t xml:space="preserve"> </w:t>
      </w:r>
      <w:r w:rsidR="00F3235B" w:rsidRPr="00F3235B">
        <w:rPr>
          <w:rFonts w:asciiTheme="minorHAnsi" w:hAnsiTheme="minorHAnsi" w:cstheme="minorHAnsi"/>
          <w:w w:val="105"/>
          <w:sz w:val="28"/>
          <w:szCs w:val="28"/>
        </w:rPr>
        <w:t>Licensee</w:t>
      </w:r>
      <w:r w:rsidRPr="00F3235B">
        <w:rPr>
          <w:rFonts w:asciiTheme="minorHAnsi" w:hAnsiTheme="minorHAnsi" w:cstheme="minorHAnsi"/>
          <w:spacing w:val="-16"/>
          <w:w w:val="105"/>
          <w:sz w:val="28"/>
          <w:szCs w:val="28"/>
        </w:rPr>
        <w:t xml:space="preserve"> </w:t>
      </w:r>
      <w:r w:rsidRPr="00F3235B">
        <w:rPr>
          <w:rFonts w:asciiTheme="minorHAnsi" w:hAnsiTheme="minorHAnsi" w:cstheme="minorHAnsi"/>
          <w:w w:val="105"/>
          <w:sz w:val="28"/>
          <w:szCs w:val="28"/>
        </w:rPr>
        <w:t>Personal</w:t>
      </w:r>
      <w:r w:rsidRPr="00F3235B">
        <w:rPr>
          <w:rFonts w:asciiTheme="minorHAnsi" w:hAnsiTheme="minorHAnsi" w:cstheme="minorHAnsi"/>
          <w:spacing w:val="-12"/>
          <w:w w:val="105"/>
          <w:sz w:val="28"/>
          <w:szCs w:val="28"/>
        </w:rPr>
        <w:t xml:space="preserve"> </w:t>
      </w:r>
      <w:r w:rsidRPr="00F3235B">
        <w:rPr>
          <w:rFonts w:asciiTheme="minorHAnsi" w:hAnsiTheme="minorHAnsi" w:cstheme="minorHAnsi"/>
          <w:w w:val="105"/>
          <w:sz w:val="28"/>
          <w:szCs w:val="28"/>
        </w:rPr>
        <w:t>Data</w:t>
      </w:r>
    </w:p>
    <w:p w14:paraId="57C4BA93" w14:textId="77777777" w:rsidR="001709AC" w:rsidRPr="00B74022" w:rsidRDefault="001709AC">
      <w:pPr>
        <w:pStyle w:val="BodyText"/>
        <w:spacing w:before="4"/>
        <w:rPr>
          <w:rFonts w:asciiTheme="minorHAnsi" w:hAnsiTheme="minorHAnsi" w:cstheme="minorHAnsi"/>
          <w:b/>
          <w:szCs w:val="22"/>
        </w:rPr>
      </w:pPr>
    </w:p>
    <w:p w14:paraId="313679B0" w14:textId="77777777" w:rsidR="001709AC" w:rsidRPr="0054493B" w:rsidRDefault="00B810C6" w:rsidP="008906B6">
      <w:pPr>
        <w:pStyle w:val="ListParagraph"/>
        <w:tabs>
          <w:tab w:val="left" w:pos="833"/>
          <w:tab w:val="left" w:pos="834"/>
        </w:tabs>
        <w:ind w:firstLine="0"/>
        <w:rPr>
          <w:rFonts w:asciiTheme="minorHAnsi" w:hAnsiTheme="minorHAnsi" w:cstheme="minorHAnsi"/>
          <w:sz w:val="20"/>
        </w:rPr>
      </w:pPr>
      <w:r w:rsidRPr="0054493B">
        <w:rPr>
          <w:rFonts w:asciiTheme="minorHAnsi" w:hAnsiTheme="minorHAnsi" w:cstheme="minorHAnsi"/>
          <w:w w:val="105"/>
          <w:sz w:val="20"/>
        </w:rPr>
        <w:t>Processor</w:t>
      </w:r>
      <w:r w:rsidRPr="0054493B">
        <w:rPr>
          <w:rFonts w:asciiTheme="minorHAnsi" w:hAnsiTheme="minorHAnsi" w:cstheme="minorHAnsi"/>
          <w:spacing w:val="-15"/>
          <w:w w:val="105"/>
          <w:sz w:val="20"/>
        </w:rPr>
        <w:t xml:space="preserve"> </w:t>
      </w:r>
      <w:r w:rsidRPr="0054493B">
        <w:rPr>
          <w:rFonts w:asciiTheme="minorHAnsi" w:hAnsiTheme="minorHAnsi" w:cstheme="minorHAnsi"/>
          <w:w w:val="105"/>
          <w:sz w:val="20"/>
        </w:rPr>
        <w:t>shall:</w:t>
      </w:r>
    </w:p>
    <w:p w14:paraId="69936126" w14:textId="043D8484" w:rsidR="001709AC" w:rsidRPr="00D446FF" w:rsidRDefault="00B810C6" w:rsidP="008B255C">
      <w:pPr>
        <w:pStyle w:val="ListParagraph"/>
        <w:numPr>
          <w:ilvl w:val="0"/>
          <w:numId w:val="26"/>
        </w:numPr>
        <w:tabs>
          <w:tab w:val="left" w:pos="851"/>
          <w:tab w:val="left" w:pos="2867"/>
        </w:tabs>
        <w:spacing w:line="249" w:lineRule="auto"/>
        <w:ind w:right="137"/>
        <w:rPr>
          <w:rFonts w:asciiTheme="minorHAnsi" w:hAnsiTheme="minorHAnsi" w:cstheme="minorHAnsi"/>
          <w:w w:val="105"/>
          <w:sz w:val="20"/>
        </w:rPr>
      </w:pPr>
      <w:r w:rsidRPr="0054493B">
        <w:rPr>
          <w:rFonts w:asciiTheme="minorHAnsi" w:hAnsiTheme="minorHAnsi" w:cstheme="minorHAnsi"/>
          <w:w w:val="105"/>
          <w:sz w:val="20"/>
        </w:rPr>
        <w:t>comply</w:t>
      </w:r>
      <w:r w:rsidRPr="00D446FF">
        <w:rPr>
          <w:rFonts w:asciiTheme="minorHAnsi" w:hAnsiTheme="minorHAnsi" w:cstheme="minorHAnsi"/>
          <w:w w:val="105"/>
          <w:sz w:val="20"/>
        </w:rPr>
        <w:t xml:space="preserve"> </w:t>
      </w:r>
      <w:r w:rsidRPr="0054493B">
        <w:rPr>
          <w:rFonts w:asciiTheme="minorHAnsi" w:hAnsiTheme="minorHAnsi" w:cstheme="minorHAnsi"/>
          <w:w w:val="105"/>
          <w:sz w:val="20"/>
        </w:rPr>
        <w:t>with</w:t>
      </w:r>
      <w:r w:rsidRPr="00D446FF">
        <w:rPr>
          <w:rFonts w:asciiTheme="minorHAnsi" w:hAnsiTheme="minorHAnsi" w:cstheme="minorHAnsi"/>
          <w:w w:val="105"/>
          <w:sz w:val="20"/>
        </w:rPr>
        <w:t xml:space="preserve"> </w:t>
      </w:r>
      <w:r w:rsidRPr="0054493B">
        <w:rPr>
          <w:rFonts w:asciiTheme="minorHAnsi" w:hAnsiTheme="minorHAnsi" w:cstheme="minorHAnsi"/>
          <w:w w:val="105"/>
          <w:sz w:val="20"/>
        </w:rPr>
        <w:t>all</w:t>
      </w:r>
      <w:r w:rsidRPr="00D446FF">
        <w:rPr>
          <w:rFonts w:asciiTheme="minorHAnsi" w:hAnsiTheme="minorHAnsi" w:cstheme="minorHAnsi"/>
          <w:w w:val="105"/>
          <w:sz w:val="20"/>
        </w:rPr>
        <w:t xml:space="preserve"> </w:t>
      </w:r>
      <w:r w:rsidRPr="0054493B">
        <w:rPr>
          <w:rFonts w:asciiTheme="minorHAnsi" w:hAnsiTheme="minorHAnsi" w:cstheme="minorHAnsi"/>
          <w:w w:val="105"/>
          <w:sz w:val="20"/>
        </w:rPr>
        <w:t>applicable</w:t>
      </w:r>
      <w:r w:rsidRPr="00D446FF">
        <w:rPr>
          <w:rFonts w:asciiTheme="minorHAnsi" w:hAnsiTheme="minorHAnsi" w:cstheme="minorHAnsi"/>
          <w:w w:val="105"/>
          <w:sz w:val="20"/>
        </w:rPr>
        <w:t xml:space="preserve"> </w:t>
      </w:r>
      <w:r w:rsidRPr="0054493B">
        <w:rPr>
          <w:rFonts w:asciiTheme="minorHAnsi" w:hAnsiTheme="minorHAnsi" w:cstheme="minorHAnsi"/>
          <w:w w:val="105"/>
          <w:sz w:val="20"/>
        </w:rPr>
        <w:t>Data</w:t>
      </w:r>
      <w:r w:rsidRPr="00D446FF">
        <w:rPr>
          <w:rFonts w:asciiTheme="minorHAnsi" w:hAnsiTheme="minorHAnsi" w:cstheme="minorHAnsi"/>
          <w:w w:val="105"/>
          <w:sz w:val="20"/>
        </w:rPr>
        <w:t xml:space="preserve"> </w:t>
      </w:r>
      <w:r w:rsidRPr="0054493B">
        <w:rPr>
          <w:rFonts w:asciiTheme="minorHAnsi" w:hAnsiTheme="minorHAnsi" w:cstheme="minorHAnsi"/>
          <w:w w:val="105"/>
          <w:sz w:val="20"/>
        </w:rPr>
        <w:t>Protection</w:t>
      </w:r>
      <w:r w:rsidRPr="00D446FF">
        <w:rPr>
          <w:rFonts w:asciiTheme="minorHAnsi" w:hAnsiTheme="minorHAnsi" w:cstheme="minorHAnsi"/>
          <w:w w:val="105"/>
          <w:sz w:val="20"/>
        </w:rPr>
        <w:t xml:space="preserve"> </w:t>
      </w:r>
      <w:r w:rsidRPr="0054493B">
        <w:rPr>
          <w:rFonts w:asciiTheme="minorHAnsi" w:hAnsiTheme="minorHAnsi" w:cstheme="minorHAnsi"/>
          <w:w w:val="105"/>
          <w:sz w:val="20"/>
        </w:rPr>
        <w:t>Laws</w:t>
      </w:r>
      <w:r w:rsidRPr="00D446FF">
        <w:rPr>
          <w:rFonts w:asciiTheme="minorHAnsi" w:hAnsiTheme="minorHAnsi" w:cstheme="minorHAnsi"/>
          <w:w w:val="105"/>
          <w:sz w:val="20"/>
        </w:rPr>
        <w:t xml:space="preserve"> </w:t>
      </w:r>
      <w:r w:rsidRPr="0054493B">
        <w:rPr>
          <w:rFonts w:asciiTheme="minorHAnsi" w:hAnsiTheme="minorHAnsi" w:cstheme="minorHAnsi"/>
          <w:w w:val="105"/>
          <w:sz w:val="20"/>
        </w:rPr>
        <w:t>in</w:t>
      </w:r>
      <w:r w:rsidRPr="00D446FF">
        <w:rPr>
          <w:rFonts w:asciiTheme="minorHAnsi" w:hAnsiTheme="minorHAnsi" w:cstheme="minorHAnsi"/>
          <w:w w:val="105"/>
          <w:sz w:val="20"/>
        </w:rPr>
        <w:t xml:space="preserve"> </w:t>
      </w:r>
      <w:r w:rsidRPr="0054493B">
        <w:rPr>
          <w:rFonts w:asciiTheme="minorHAnsi" w:hAnsiTheme="minorHAnsi" w:cstheme="minorHAnsi"/>
          <w:w w:val="105"/>
          <w:sz w:val="20"/>
        </w:rPr>
        <w:t>the</w:t>
      </w:r>
      <w:r w:rsidRPr="00D446FF">
        <w:rPr>
          <w:rFonts w:asciiTheme="minorHAnsi" w:hAnsiTheme="minorHAnsi" w:cstheme="minorHAnsi"/>
          <w:w w:val="105"/>
          <w:sz w:val="20"/>
        </w:rPr>
        <w:t xml:space="preserve"> </w:t>
      </w:r>
      <w:r w:rsidRPr="0054493B">
        <w:rPr>
          <w:rFonts w:asciiTheme="minorHAnsi" w:hAnsiTheme="minorHAnsi" w:cstheme="minorHAnsi"/>
          <w:w w:val="105"/>
          <w:sz w:val="20"/>
        </w:rPr>
        <w:t>Processing</w:t>
      </w:r>
      <w:r w:rsidRPr="00D446FF">
        <w:rPr>
          <w:rFonts w:asciiTheme="minorHAnsi" w:hAnsiTheme="minorHAnsi" w:cstheme="minorHAnsi"/>
          <w:w w:val="105"/>
          <w:sz w:val="20"/>
        </w:rPr>
        <w:t xml:space="preserve"> </w:t>
      </w:r>
      <w:r w:rsidRPr="0054493B">
        <w:rPr>
          <w:rFonts w:asciiTheme="minorHAnsi" w:hAnsiTheme="minorHAnsi" w:cstheme="minorHAnsi"/>
          <w:w w:val="105"/>
          <w:sz w:val="20"/>
        </w:rPr>
        <w:t>of</w:t>
      </w:r>
      <w:r w:rsidRPr="00D446FF">
        <w:rPr>
          <w:rFonts w:asciiTheme="minorHAnsi" w:hAnsiTheme="minorHAnsi" w:cstheme="minorHAnsi"/>
          <w:w w:val="105"/>
          <w:sz w:val="20"/>
        </w:rPr>
        <w:t xml:space="preserve"> </w:t>
      </w:r>
      <w:r w:rsidR="00F3235B">
        <w:rPr>
          <w:rFonts w:asciiTheme="minorHAnsi" w:hAnsiTheme="minorHAnsi" w:cstheme="minorHAnsi"/>
          <w:w w:val="105"/>
          <w:sz w:val="20"/>
        </w:rPr>
        <w:t>Licensee</w:t>
      </w:r>
      <w:r w:rsidRPr="00D446FF">
        <w:rPr>
          <w:rFonts w:asciiTheme="minorHAnsi" w:hAnsiTheme="minorHAnsi" w:cstheme="minorHAnsi"/>
          <w:w w:val="105"/>
          <w:sz w:val="20"/>
        </w:rPr>
        <w:t xml:space="preserve"> </w:t>
      </w:r>
      <w:r w:rsidRPr="0054493B">
        <w:rPr>
          <w:rFonts w:asciiTheme="minorHAnsi" w:hAnsiTheme="minorHAnsi" w:cstheme="minorHAnsi"/>
          <w:w w:val="105"/>
          <w:sz w:val="20"/>
        </w:rPr>
        <w:t>Personal</w:t>
      </w:r>
      <w:r w:rsidRPr="00D446FF">
        <w:rPr>
          <w:rFonts w:asciiTheme="minorHAnsi" w:hAnsiTheme="minorHAnsi" w:cstheme="minorHAnsi"/>
          <w:w w:val="105"/>
          <w:sz w:val="20"/>
        </w:rPr>
        <w:t xml:space="preserve"> </w:t>
      </w:r>
      <w:r w:rsidRPr="0054493B">
        <w:rPr>
          <w:rFonts w:asciiTheme="minorHAnsi" w:hAnsiTheme="minorHAnsi" w:cstheme="minorHAnsi"/>
          <w:w w:val="105"/>
          <w:sz w:val="20"/>
        </w:rPr>
        <w:t>Data;</w:t>
      </w:r>
      <w:r w:rsidRPr="00D446FF">
        <w:rPr>
          <w:rFonts w:asciiTheme="minorHAnsi" w:hAnsiTheme="minorHAnsi" w:cstheme="minorHAnsi"/>
          <w:w w:val="105"/>
          <w:sz w:val="20"/>
        </w:rPr>
        <w:t xml:space="preserve"> </w:t>
      </w:r>
      <w:r w:rsidRPr="0054493B">
        <w:rPr>
          <w:rFonts w:asciiTheme="minorHAnsi" w:hAnsiTheme="minorHAnsi" w:cstheme="minorHAnsi"/>
          <w:w w:val="105"/>
          <w:sz w:val="20"/>
        </w:rPr>
        <w:t>and</w:t>
      </w:r>
    </w:p>
    <w:p w14:paraId="57F53695" w14:textId="7FD2436C" w:rsidR="001709AC" w:rsidRPr="00D446FF" w:rsidRDefault="00B810C6" w:rsidP="008B255C">
      <w:pPr>
        <w:pStyle w:val="ListParagraph"/>
        <w:numPr>
          <w:ilvl w:val="0"/>
          <w:numId w:val="26"/>
        </w:numPr>
        <w:tabs>
          <w:tab w:val="left" w:pos="851"/>
          <w:tab w:val="left" w:pos="2867"/>
        </w:tabs>
        <w:spacing w:line="249" w:lineRule="auto"/>
        <w:ind w:right="137"/>
        <w:rPr>
          <w:rFonts w:asciiTheme="minorHAnsi" w:hAnsiTheme="minorHAnsi" w:cstheme="minorHAnsi"/>
          <w:w w:val="105"/>
          <w:sz w:val="20"/>
        </w:rPr>
      </w:pPr>
      <w:r w:rsidRPr="00F86E48">
        <w:rPr>
          <w:rFonts w:asciiTheme="minorHAnsi" w:hAnsiTheme="minorHAnsi" w:cstheme="minorHAnsi"/>
          <w:w w:val="105"/>
          <w:sz w:val="20"/>
        </w:rPr>
        <w:t xml:space="preserve">not Process </w:t>
      </w:r>
      <w:r w:rsidR="00F3235B">
        <w:rPr>
          <w:rFonts w:asciiTheme="minorHAnsi" w:hAnsiTheme="minorHAnsi" w:cstheme="minorHAnsi"/>
          <w:w w:val="105"/>
          <w:sz w:val="20"/>
        </w:rPr>
        <w:t>Licensee</w:t>
      </w:r>
      <w:r w:rsidRPr="00F86E48">
        <w:rPr>
          <w:rFonts w:asciiTheme="minorHAnsi" w:hAnsiTheme="minorHAnsi" w:cstheme="minorHAnsi"/>
          <w:w w:val="105"/>
          <w:sz w:val="20"/>
        </w:rPr>
        <w:t xml:space="preserve"> Personal Data other than on the relevant</w:t>
      </w:r>
      <w:r w:rsidRPr="00D446FF">
        <w:rPr>
          <w:rFonts w:asciiTheme="minorHAnsi" w:hAnsiTheme="minorHAnsi" w:cstheme="minorHAnsi"/>
          <w:w w:val="105"/>
          <w:sz w:val="20"/>
        </w:rPr>
        <w:t xml:space="preserve"> </w:t>
      </w:r>
      <w:r w:rsidR="00F3235B">
        <w:rPr>
          <w:rFonts w:asciiTheme="minorHAnsi" w:hAnsiTheme="minorHAnsi" w:cstheme="minorHAnsi"/>
          <w:w w:val="105"/>
          <w:sz w:val="20"/>
        </w:rPr>
        <w:t>Licensee</w:t>
      </w:r>
      <w:r w:rsidRPr="00F86E48">
        <w:rPr>
          <w:rFonts w:asciiTheme="minorHAnsi" w:hAnsiTheme="minorHAnsi" w:cstheme="minorHAnsi"/>
          <w:w w:val="105"/>
          <w:sz w:val="20"/>
        </w:rPr>
        <w:t>’s</w:t>
      </w:r>
      <w:r w:rsidRPr="00D446FF">
        <w:rPr>
          <w:rFonts w:asciiTheme="minorHAnsi" w:hAnsiTheme="minorHAnsi" w:cstheme="minorHAnsi"/>
          <w:w w:val="105"/>
          <w:sz w:val="20"/>
        </w:rPr>
        <w:t xml:space="preserve"> </w:t>
      </w:r>
      <w:r w:rsidRPr="00F86E48">
        <w:rPr>
          <w:rFonts w:asciiTheme="minorHAnsi" w:hAnsiTheme="minorHAnsi" w:cstheme="minorHAnsi"/>
          <w:w w:val="105"/>
          <w:sz w:val="20"/>
        </w:rPr>
        <w:t>documented</w:t>
      </w:r>
      <w:r w:rsidRPr="00D446FF">
        <w:rPr>
          <w:rFonts w:asciiTheme="minorHAnsi" w:hAnsiTheme="minorHAnsi" w:cstheme="minorHAnsi"/>
          <w:w w:val="105"/>
          <w:sz w:val="20"/>
        </w:rPr>
        <w:t xml:space="preserve"> </w:t>
      </w:r>
      <w:r w:rsidRPr="00F86E48">
        <w:rPr>
          <w:rFonts w:asciiTheme="minorHAnsi" w:hAnsiTheme="minorHAnsi" w:cstheme="minorHAnsi"/>
          <w:w w:val="105"/>
          <w:sz w:val="20"/>
        </w:rPr>
        <w:t>instructions</w:t>
      </w:r>
      <w:r w:rsidR="00491CE6" w:rsidRPr="00F86E48">
        <w:rPr>
          <w:rFonts w:asciiTheme="minorHAnsi" w:hAnsiTheme="minorHAnsi" w:cstheme="minorHAnsi"/>
          <w:w w:val="105"/>
          <w:sz w:val="20"/>
        </w:rPr>
        <w:t xml:space="preserve"> (relating to the categories of Data Subjects for the provision of the Services and for the specific purposes as set out in Annex 1 to this Agreement).</w:t>
      </w:r>
      <w:r w:rsidR="008906B6">
        <w:rPr>
          <w:rFonts w:asciiTheme="minorHAnsi" w:hAnsiTheme="minorHAnsi" w:cstheme="minorHAnsi"/>
          <w:w w:val="105"/>
          <w:sz w:val="20"/>
        </w:rPr>
        <w:t xml:space="preserve"> </w:t>
      </w:r>
      <w:r w:rsidRPr="00F86E48">
        <w:rPr>
          <w:rFonts w:asciiTheme="minorHAnsi" w:hAnsiTheme="minorHAnsi" w:cstheme="minorHAnsi"/>
          <w:w w:val="105"/>
          <w:sz w:val="20"/>
        </w:rPr>
        <w:t>The</w:t>
      </w:r>
      <w:r w:rsidRPr="00D446FF">
        <w:rPr>
          <w:rFonts w:asciiTheme="minorHAnsi" w:hAnsiTheme="minorHAnsi" w:cstheme="minorHAnsi"/>
          <w:w w:val="105"/>
          <w:sz w:val="20"/>
        </w:rPr>
        <w:t xml:space="preserve"> </w:t>
      </w:r>
      <w:r w:rsidR="00F3235B">
        <w:rPr>
          <w:rFonts w:asciiTheme="minorHAnsi" w:hAnsiTheme="minorHAnsi" w:cstheme="minorHAnsi"/>
          <w:w w:val="105"/>
          <w:sz w:val="20"/>
        </w:rPr>
        <w:t>Licensee</w:t>
      </w:r>
      <w:r w:rsidRPr="00D446FF">
        <w:rPr>
          <w:rFonts w:asciiTheme="minorHAnsi" w:hAnsiTheme="minorHAnsi" w:cstheme="minorHAnsi"/>
          <w:w w:val="105"/>
          <w:sz w:val="20"/>
        </w:rPr>
        <w:t xml:space="preserve"> </w:t>
      </w:r>
      <w:r w:rsidRPr="00F86E48">
        <w:rPr>
          <w:rFonts w:asciiTheme="minorHAnsi" w:hAnsiTheme="minorHAnsi" w:cstheme="minorHAnsi"/>
          <w:w w:val="105"/>
          <w:sz w:val="20"/>
        </w:rPr>
        <w:t>instructs</w:t>
      </w:r>
      <w:r w:rsidRPr="00D446FF">
        <w:rPr>
          <w:rFonts w:asciiTheme="minorHAnsi" w:hAnsiTheme="minorHAnsi" w:cstheme="minorHAnsi"/>
          <w:w w:val="105"/>
          <w:sz w:val="20"/>
        </w:rPr>
        <w:t xml:space="preserve"> </w:t>
      </w:r>
      <w:r w:rsidRPr="00F86E48">
        <w:rPr>
          <w:rFonts w:asciiTheme="minorHAnsi" w:hAnsiTheme="minorHAnsi" w:cstheme="minorHAnsi"/>
          <w:w w:val="105"/>
          <w:sz w:val="20"/>
        </w:rPr>
        <w:t>Processor</w:t>
      </w:r>
      <w:r w:rsidRPr="00D446FF">
        <w:rPr>
          <w:rFonts w:asciiTheme="minorHAnsi" w:hAnsiTheme="minorHAnsi" w:cstheme="minorHAnsi"/>
          <w:w w:val="105"/>
          <w:sz w:val="20"/>
        </w:rPr>
        <w:t xml:space="preserve"> </w:t>
      </w:r>
      <w:r w:rsidRPr="00F86E48">
        <w:rPr>
          <w:rFonts w:asciiTheme="minorHAnsi" w:hAnsiTheme="minorHAnsi" w:cstheme="minorHAnsi"/>
          <w:w w:val="105"/>
          <w:sz w:val="20"/>
        </w:rPr>
        <w:t>to</w:t>
      </w:r>
      <w:r w:rsidRPr="00D446FF">
        <w:rPr>
          <w:rFonts w:asciiTheme="minorHAnsi" w:hAnsiTheme="minorHAnsi" w:cstheme="minorHAnsi"/>
          <w:w w:val="105"/>
          <w:sz w:val="20"/>
        </w:rPr>
        <w:t xml:space="preserve"> </w:t>
      </w:r>
      <w:r w:rsidRPr="00F86E48">
        <w:rPr>
          <w:rFonts w:asciiTheme="minorHAnsi" w:hAnsiTheme="minorHAnsi" w:cstheme="minorHAnsi"/>
          <w:w w:val="105"/>
          <w:sz w:val="20"/>
        </w:rPr>
        <w:t>process</w:t>
      </w:r>
      <w:r w:rsidRPr="00D446FF">
        <w:rPr>
          <w:rFonts w:asciiTheme="minorHAnsi" w:hAnsiTheme="minorHAnsi" w:cstheme="minorHAnsi"/>
          <w:w w:val="105"/>
          <w:sz w:val="20"/>
        </w:rPr>
        <w:t xml:space="preserve"> </w:t>
      </w:r>
      <w:r w:rsidR="00F3235B">
        <w:rPr>
          <w:rFonts w:asciiTheme="minorHAnsi" w:hAnsiTheme="minorHAnsi" w:cstheme="minorHAnsi"/>
          <w:w w:val="105"/>
          <w:sz w:val="20"/>
        </w:rPr>
        <w:t>Licensee</w:t>
      </w:r>
      <w:r w:rsidRPr="00D446FF">
        <w:rPr>
          <w:rFonts w:asciiTheme="minorHAnsi" w:hAnsiTheme="minorHAnsi" w:cstheme="minorHAnsi"/>
          <w:w w:val="105"/>
          <w:sz w:val="20"/>
        </w:rPr>
        <w:t xml:space="preserve"> </w:t>
      </w:r>
      <w:r w:rsidRPr="00F86E48">
        <w:rPr>
          <w:rFonts w:asciiTheme="minorHAnsi" w:hAnsiTheme="minorHAnsi" w:cstheme="minorHAnsi"/>
          <w:w w:val="105"/>
          <w:sz w:val="20"/>
        </w:rPr>
        <w:t>Personal</w:t>
      </w:r>
      <w:r w:rsidRPr="00D446FF">
        <w:rPr>
          <w:rFonts w:asciiTheme="minorHAnsi" w:hAnsiTheme="minorHAnsi" w:cstheme="minorHAnsi"/>
          <w:w w:val="105"/>
          <w:sz w:val="20"/>
        </w:rPr>
        <w:t xml:space="preserve"> </w:t>
      </w:r>
      <w:r w:rsidRPr="00F86E48">
        <w:rPr>
          <w:rFonts w:asciiTheme="minorHAnsi" w:hAnsiTheme="minorHAnsi" w:cstheme="minorHAnsi"/>
          <w:w w:val="105"/>
          <w:sz w:val="20"/>
        </w:rPr>
        <w:t>Data.</w:t>
      </w:r>
      <w:r w:rsidR="00105E30">
        <w:rPr>
          <w:rFonts w:asciiTheme="minorHAnsi" w:hAnsiTheme="minorHAnsi" w:cstheme="minorHAnsi"/>
          <w:w w:val="105"/>
          <w:sz w:val="20"/>
        </w:rPr>
        <w:t xml:space="preserve"> </w:t>
      </w:r>
      <w:r w:rsidR="00105E30" w:rsidRPr="00105E30">
        <w:rPr>
          <w:rFonts w:asciiTheme="minorHAnsi" w:hAnsiTheme="minorHAnsi" w:cstheme="minorHAnsi"/>
          <w:w w:val="105"/>
          <w:sz w:val="20"/>
        </w:rPr>
        <w:t>The Processor shall immediately inform the Licensee if, in its opinion, an instruction infringes the GDPR or other applicable Data Protection Laws, and shall not process the data in such a case until the Licensee confirms or modifies its instructions.</w:t>
      </w:r>
    </w:p>
    <w:p w14:paraId="753BDAE0" w14:textId="77777777" w:rsidR="001709AC" w:rsidRPr="00B74022" w:rsidRDefault="001709AC">
      <w:pPr>
        <w:pStyle w:val="BodyText"/>
        <w:spacing w:before="1"/>
        <w:rPr>
          <w:rFonts w:asciiTheme="minorHAnsi" w:hAnsiTheme="minorHAnsi" w:cstheme="minorHAnsi"/>
          <w:szCs w:val="22"/>
        </w:rPr>
      </w:pPr>
    </w:p>
    <w:p w14:paraId="1448C108" w14:textId="77777777" w:rsidR="001709AC" w:rsidRPr="00F3235B" w:rsidRDefault="00B810C6" w:rsidP="00AF1C7A">
      <w:pPr>
        <w:pStyle w:val="Heading1"/>
        <w:numPr>
          <w:ilvl w:val="0"/>
          <w:numId w:val="2"/>
        </w:numPr>
        <w:tabs>
          <w:tab w:val="left" w:pos="833"/>
          <w:tab w:val="left" w:pos="834"/>
        </w:tabs>
        <w:spacing w:before="240"/>
        <w:rPr>
          <w:rFonts w:asciiTheme="minorHAnsi" w:hAnsiTheme="minorHAnsi" w:cstheme="minorHAnsi"/>
          <w:sz w:val="28"/>
          <w:szCs w:val="28"/>
        </w:rPr>
      </w:pPr>
      <w:r w:rsidRPr="00F3235B">
        <w:rPr>
          <w:rFonts w:asciiTheme="minorHAnsi" w:hAnsiTheme="minorHAnsi" w:cstheme="minorHAnsi"/>
          <w:spacing w:val="-1"/>
          <w:w w:val="105"/>
          <w:sz w:val="28"/>
          <w:szCs w:val="28"/>
        </w:rPr>
        <w:t>Processor</w:t>
      </w:r>
      <w:r w:rsidRPr="00F3235B">
        <w:rPr>
          <w:rFonts w:asciiTheme="minorHAnsi" w:hAnsiTheme="minorHAnsi" w:cstheme="minorHAnsi"/>
          <w:spacing w:val="-15"/>
          <w:w w:val="105"/>
          <w:sz w:val="28"/>
          <w:szCs w:val="28"/>
        </w:rPr>
        <w:t xml:space="preserve"> </w:t>
      </w:r>
      <w:r w:rsidRPr="00F3235B">
        <w:rPr>
          <w:rFonts w:asciiTheme="minorHAnsi" w:hAnsiTheme="minorHAnsi" w:cstheme="minorHAnsi"/>
          <w:spacing w:val="-1"/>
          <w:w w:val="105"/>
          <w:sz w:val="28"/>
          <w:szCs w:val="28"/>
        </w:rPr>
        <w:t>Personnel</w:t>
      </w:r>
    </w:p>
    <w:p w14:paraId="46221AE9" w14:textId="77777777" w:rsidR="001709AC" w:rsidRPr="00B74022" w:rsidRDefault="001709AC">
      <w:pPr>
        <w:pStyle w:val="BodyText"/>
        <w:spacing w:before="5"/>
        <w:rPr>
          <w:rFonts w:asciiTheme="minorHAnsi" w:hAnsiTheme="minorHAnsi" w:cstheme="minorHAnsi"/>
          <w:b/>
          <w:szCs w:val="22"/>
        </w:rPr>
      </w:pPr>
    </w:p>
    <w:p w14:paraId="22F26494" w14:textId="1CCB8EAB" w:rsidR="00F86E48" w:rsidRDefault="00B810C6" w:rsidP="00AF20FC">
      <w:pPr>
        <w:pStyle w:val="BodyText"/>
        <w:spacing w:before="1" w:line="249" w:lineRule="auto"/>
        <w:ind w:left="833" w:right="134"/>
        <w:jc w:val="both"/>
        <w:rPr>
          <w:rFonts w:asciiTheme="minorHAnsi" w:hAnsiTheme="minorHAnsi" w:cstheme="minorHAnsi"/>
          <w:w w:val="105"/>
        </w:rPr>
      </w:pPr>
      <w:r w:rsidRPr="0054493B">
        <w:rPr>
          <w:rFonts w:asciiTheme="minorHAnsi" w:hAnsiTheme="minorHAnsi" w:cstheme="minorHAnsi"/>
          <w:w w:val="105"/>
        </w:rPr>
        <w:t>Processor shall take reasonable steps to ensure the reliability of any</w:t>
      </w:r>
      <w:r w:rsidRPr="0054493B">
        <w:rPr>
          <w:rFonts w:asciiTheme="minorHAnsi" w:hAnsiTheme="minorHAnsi" w:cstheme="minorHAnsi"/>
          <w:spacing w:val="1"/>
          <w:w w:val="105"/>
        </w:rPr>
        <w:t xml:space="preserve"> </w:t>
      </w:r>
      <w:r w:rsidRPr="0054493B">
        <w:rPr>
          <w:rFonts w:asciiTheme="minorHAnsi" w:hAnsiTheme="minorHAnsi" w:cstheme="minorHAnsi"/>
          <w:w w:val="105"/>
        </w:rPr>
        <w:t>employee,</w:t>
      </w:r>
      <w:r w:rsidRPr="0054493B">
        <w:rPr>
          <w:rFonts w:asciiTheme="minorHAnsi" w:hAnsiTheme="minorHAnsi" w:cstheme="minorHAnsi"/>
          <w:spacing w:val="-5"/>
          <w:w w:val="105"/>
        </w:rPr>
        <w:t xml:space="preserve"> </w:t>
      </w:r>
      <w:r w:rsidRPr="0054493B">
        <w:rPr>
          <w:rFonts w:asciiTheme="minorHAnsi" w:hAnsiTheme="minorHAnsi" w:cstheme="minorHAnsi"/>
          <w:w w:val="105"/>
        </w:rPr>
        <w:t>agent</w:t>
      </w:r>
      <w:r w:rsidRPr="0054493B">
        <w:rPr>
          <w:rFonts w:asciiTheme="minorHAnsi" w:hAnsiTheme="minorHAnsi" w:cstheme="minorHAnsi"/>
          <w:spacing w:val="-7"/>
          <w:w w:val="105"/>
        </w:rPr>
        <w:t xml:space="preserve"> </w:t>
      </w:r>
      <w:r w:rsidRPr="0054493B">
        <w:rPr>
          <w:rFonts w:asciiTheme="minorHAnsi" w:hAnsiTheme="minorHAnsi" w:cstheme="minorHAnsi"/>
          <w:w w:val="105"/>
        </w:rPr>
        <w:t>or</w:t>
      </w:r>
      <w:r w:rsidRPr="0054493B">
        <w:rPr>
          <w:rFonts w:asciiTheme="minorHAnsi" w:hAnsiTheme="minorHAnsi" w:cstheme="minorHAnsi"/>
          <w:spacing w:val="-4"/>
          <w:w w:val="105"/>
        </w:rPr>
        <w:t xml:space="preserve"> </w:t>
      </w:r>
      <w:r w:rsidRPr="0054493B">
        <w:rPr>
          <w:rFonts w:asciiTheme="minorHAnsi" w:hAnsiTheme="minorHAnsi" w:cstheme="minorHAnsi"/>
          <w:w w:val="105"/>
        </w:rPr>
        <w:t>contractor</w:t>
      </w:r>
      <w:r w:rsidRPr="00CC7AC9">
        <w:rPr>
          <w:rFonts w:asciiTheme="minorHAnsi" w:hAnsiTheme="minorHAnsi" w:cstheme="minorHAnsi"/>
          <w:w w:val="105"/>
        </w:rPr>
        <w:t xml:space="preserve"> </w:t>
      </w:r>
      <w:r w:rsidRPr="0054493B">
        <w:rPr>
          <w:rFonts w:asciiTheme="minorHAnsi" w:hAnsiTheme="minorHAnsi" w:cstheme="minorHAnsi"/>
          <w:w w:val="105"/>
        </w:rPr>
        <w:t>of</w:t>
      </w:r>
      <w:r w:rsidRPr="00CC7AC9">
        <w:rPr>
          <w:rFonts w:asciiTheme="minorHAnsi" w:hAnsiTheme="minorHAnsi" w:cstheme="minorHAnsi"/>
          <w:w w:val="105"/>
        </w:rPr>
        <w:t xml:space="preserve"> </w:t>
      </w:r>
      <w:r w:rsidRPr="0054493B">
        <w:rPr>
          <w:rFonts w:asciiTheme="minorHAnsi" w:hAnsiTheme="minorHAnsi" w:cstheme="minorHAnsi"/>
          <w:w w:val="105"/>
        </w:rPr>
        <w:t>any</w:t>
      </w:r>
      <w:r w:rsidRPr="00CC7AC9">
        <w:rPr>
          <w:rFonts w:asciiTheme="minorHAnsi" w:hAnsiTheme="minorHAnsi" w:cstheme="minorHAnsi"/>
          <w:w w:val="105"/>
        </w:rPr>
        <w:t xml:space="preserve"> </w:t>
      </w:r>
      <w:r w:rsidRPr="0054493B">
        <w:rPr>
          <w:rFonts w:asciiTheme="minorHAnsi" w:hAnsiTheme="minorHAnsi" w:cstheme="minorHAnsi"/>
          <w:w w:val="105"/>
        </w:rPr>
        <w:t>Contracted</w:t>
      </w:r>
      <w:r w:rsidRPr="00CC7AC9">
        <w:rPr>
          <w:rFonts w:asciiTheme="minorHAnsi" w:hAnsiTheme="minorHAnsi" w:cstheme="minorHAnsi"/>
          <w:w w:val="105"/>
        </w:rPr>
        <w:t xml:space="preserve"> </w:t>
      </w:r>
      <w:r w:rsidRPr="0054493B">
        <w:rPr>
          <w:rFonts w:asciiTheme="minorHAnsi" w:hAnsiTheme="minorHAnsi" w:cstheme="minorHAnsi"/>
          <w:w w:val="105"/>
        </w:rPr>
        <w:t>Processor</w:t>
      </w:r>
      <w:r w:rsidRPr="00CC7AC9">
        <w:rPr>
          <w:rFonts w:asciiTheme="minorHAnsi" w:hAnsiTheme="minorHAnsi" w:cstheme="minorHAnsi"/>
          <w:w w:val="105"/>
        </w:rPr>
        <w:t xml:space="preserve"> </w:t>
      </w:r>
      <w:r w:rsidRPr="0054493B">
        <w:rPr>
          <w:rFonts w:asciiTheme="minorHAnsi" w:hAnsiTheme="minorHAnsi" w:cstheme="minorHAnsi"/>
          <w:w w:val="105"/>
        </w:rPr>
        <w:t>who</w:t>
      </w:r>
      <w:r w:rsidRPr="00CC7AC9">
        <w:rPr>
          <w:rFonts w:asciiTheme="minorHAnsi" w:hAnsiTheme="minorHAnsi" w:cstheme="minorHAnsi"/>
          <w:w w:val="105"/>
        </w:rPr>
        <w:t xml:space="preserve"> </w:t>
      </w:r>
      <w:r w:rsidRPr="0054493B">
        <w:rPr>
          <w:rFonts w:asciiTheme="minorHAnsi" w:hAnsiTheme="minorHAnsi" w:cstheme="minorHAnsi"/>
          <w:w w:val="105"/>
        </w:rPr>
        <w:t>may</w:t>
      </w:r>
      <w:r w:rsidRPr="00CC7AC9">
        <w:rPr>
          <w:rFonts w:asciiTheme="minorHAnsi" w:hAnsiTheme="minorHAnsi" w:cstheme="minorHAnsi"/>
          <w:w w:val="105"/>
        </w:rPr>
        <w:t xml:space="preserve"> </w:t>
      </w:r>
      <w:r w:rsidRPr="0054493B">
        <w:rPr>
          <w:rFonts w:asciiTheme="minorHAnsi" w:hAnsiTheme="minorHAnsi" w:cstheme="minorHAnsi"/>
          <w:w w:val="105"/>
        </w:rPr>
        <w:t>have</w:t>
      </w:r>
      <w:r w:rsidRPr="00CC7AC9">
        <w:rPr>
          <w:rFonts w:asciiTheme="minorHAnsi" w:hAnsiTheme="minorHAnsi" w:cstheme="minorHAnsi"/>
          <w:w w:val="105"/>
        </w:rPr>
        <w:t xml:space="preserve"> </w:t>
      </w:r>
      <w:r w:rsidRPr="0054493B">
        <w:rPr>
          <w:rFonts w:asciiTheme="minorHAnsi" w:hAnsiTheme="minorHAnsi" w:cstheme="minorHAnsi"/>
          <w:w w:val="105"/>
        </w:rPr>
        <w:t xml:space="preserve">access to the </w:t>
      </w:r>
      <w:r w:rsidR="00F3235B">
        <w:rPr>
          <w:rFonts w:asciiTheme="minorHAnsi" w:hAnsiTheme="minorHAnsi" w:cstheme="minorHAnsi"/>
          <w:w w:val="105"/>
        </w:rPr>
        <w:t>Licensee</w:t>
      </w:r>
      <w:r w:rsidRPr="0054493B">
        <w:rPr>
          <w:rFonts w:asciiTheme="minorHAnsi" w:hAnsiTheme="minorHAnsi" w:cstheme="minorHAnsi"/>
          <w:w w:val="105"/>
        </w:rPr>
        <w:t xml:space="preserve"> Personal Data, ensuring in each case that access</w:t>
      </w:r>
      <w:r w:rsidRPr="00CC7AC9">
        <w:rPr>
          <w:rFonts w:asciiTheme="minorHAnsi" w:hAnsiTheme="minorHAnsi" w:cstheme="minorHAnsi"/>
          <w:w w:val="105"/>
        </w:rPr>
        <w:t xml:space="preserve"> </w:t>
      </w:r>
      <w:r w:rsidRPr="0054493B">
        <w:rPr>
          <w:rFonts w:asciiTheme="minorHAnsi" w:hAnsiTheme="minorHAnsi" w:cstheme="minorHAnsi"/>
          <w:w w:val="105"/>
        </w:rPr>
        <w:t>is strictly limited to those individuals who need to know / access the</w:t>
      </w:r>
      <w:r w:rsidRPr="00CC7AC9">
        <w:rPr>
          <w:rFonts w:asciiTheme="minorHAnsi" w:hAnsiTheme="minorHAnsi" w:cstheme="minorHAnsi"/>
          <w:w w:val="105"/>
        </w:rPr>
        <w:t xml:space="preserve"> </w:t>
      </w:r>
      <w:r w:rsidRPr="0054493B">
        <w:rPr>
          <w:rFonts w:asciiTheme="minorHAnsi" w:hAnsiTheme="minorHAnsi" w:cstheme="minorHAnsi"/>
          <w:w w:val="105"/>
        </w:rPr>
        <w:t>relevant</w:t>
      </w:r>
      <w:r w:rsidRPr="00CC7AC9">
        <w:rPr>
          <w:rFonts w:asciiTheme="minorHAnsi" w:hAnsiTheme="minorHAnsi" w:cstheme="minorHAnsi"/>
          <w:w w:val="105"/>
        </w:rPr>
        <w:t xml:space="preserve"> </w:t>
      </w:r>
      <w:r w:rsidR="00F3235B">
        <w:rPr>
          <w:rFonts w:asciiTheme="minorHAnsi" w:hAnsiTheme="minorHAnsi" w:cstheme="minorHAnsi"/>
          <w:w w:val="105"/>
        </w:rPr>
        <w:t>Licensee</w:t>
      </w:r>
      <w:r w:rsidRPr="00CC7AC9">
        <w:rPr>
          <w:rFonts w:asciiTheme="minorHAnsi" w:hAnsiTheme="minorHAnsi" w:cstheme="minorHAnsi"/>
          <w:w w:val="105"/>
        </w:rPr>
        <w:t xml:space="preserve"> </w:t>
      </w:r>
      <w:r w:rsidRPr="0054493B">
        <w:rPr>
          <w:rFonts w:asciiTheme="minorHAnsi" w:hAnsiTheme="minorHAnsi" w:cstheme="minorHAnsi"/>
          <w:w w:val="105"/>
        </w:rPr>
        <w:t>Personal</w:t>
      </w:r>
      <w:r w:rsidRPr="00CC7AC9">
        <w:rPr>
          <w:rFonts w:asciiTheme="minorHAnsi" w:hAnsiTheme="minorHAnsi" w:cstheme="minorHAnsi"/>
          <w:w w:val="105"/>
        </w:rPr>
        <w:t xml:space="preserve"> </w:t>
      </w:r>
      <w:r w:rsidRPr="0054493B">
        <w:rPr>
          <w:rFonts w:asciiTheme="minorHAnsi" w:hAnsiTheme="minorHAnsi" w:cstheme="minorHAnsi"/>
          <w:w w:val="105"/>
        </w:rPr>
        <w:t>Data,</w:t>
      </w:r>
      <w:r w:rsidRPr="00CC7AC9">
        <w:rPr>
          <w:rFonts w:asciiTheme="minorHAnsi" w:hAnsiTheme="minorHAnsi" w:cstheme="minorHAnsi"/>
          <w:w w:val="105"/>
        </w:rPr>
        <w:t xml:space="preserve"> </w:t>
      </w:r>
      <w:r w:rsidRPr="0054493B">
        <w:rPr>
          <w:rFonts w:asciiTheme="minorHAnsi" w:hAnsiTheme="minorHAnsi" w:cstheme="minorHAnsi"/>
          <w:w w:val="105"/>
        </w:rPr>
        <w:t>as</w:t>
      </w:r>
      <w:r w:rsidRPr="00CC7AC9">
        <w:rPr>
          <w:rFonts w:asciiTheme="minorHAnsi" w:hAnsiTheme="minorHAnsi" w:cstheme="minorHAnsi"/>
          <w:w w:val="105"/>
        </w:rPr>
        <w:t xml:space="preserve"> </w:t>
      </w:r>
      <w:r w:rsidRPr="0054493B">
        <w:rPr>
          <w:rFonts w:asciiTheme="minorHAnsi" w:hAnsiTheme="minorHAnsi" w:cstheme="minorHAnsi"/>
          <w:w w:val="105"/>
        </w:rPr>
        <w:t>strictly</w:t>
      </w:r>
      <w:r w:rsidRPr="00CC7AC9">
        <w:rPr>
          <w:rFonts w:asciiTheme="minorHAnsi" w:hAnsiTheme="minorHAnsi" w:cstheme="minorHAnsi"/>
          <w:w w:val="105"/>
        </w:rPr>
        <w:t xml:space="preserve"> </w:t>
      </w:r>
      <w:r w:rsidRPr="0054493B">
        <w:rPr>
          <w:rFonts w:asciiTheme="minorHAnsi" w:hAnsiTheme="minorHAnsi" w:cstheme="minorHAnsi"/>
          <w:w w:val="105"/>
        </w:rPr>
        <w:t>necessary</w:t>
      </w:r>
      <w:r w:rsidRPr="00CC7AC9">
        <w:rPr>
          <w:rFonts w:asciiTheme="minorHAnsi" w:hAnsiTheme="minorHAnsi" w:cstheme="minorHAnsi"/>
          <w:w w:val="105"/>
        </w:rPr>
        <w:t xml:space="preserve"> </w:t>
      </w:r>
      <w:r w:rsidRPr="0054493B">
        <w:rPr>
          <w:rFonts w:asciiTheme="minorHAnsi" w:hAnsiTheme="minorHAnsi" w:cstheme="minorHAnsi"/>
          <w:w w:val="105"/>
        </w:rPr>
        <w:t>for</w:t>
      </w:r>
      <w:r w:rsidRPr="00CC7AC9">
        <w:rPr>
          <w:rFonts w:asciiTheme="minorHAnsi" w:hAnsiTheme="minorHAnsi" w:cstheme="minorHAnsi"/>
          <w:w w:val="105"/>
        </w:rPr>
        <w:t xml:space="preserve"> </w:t>
      </w:r>
      <w:r w:rsidRPr="0054493B">
        <w:rPr>
          <w:rFonts w:asciiTheme="minorHAnsi" w:hAnsiTheme="minorHAnsi" w:cstheme="minorHAnsi"/>
          <w:w w:val="105"/>
        </w:rPr>
        <w:t>the</w:t>
      </w:r>
      <w:r w:rsidRPr="00CC7AC9">
        <w:rPr>
          <w:rFonts w:asciiTheme="minorHAnsi" w:hAnsiTheme="minorHAnsi" w:cstheme="minorHAnsi"/>
          <w:w w:val="105"/>
        </w:rPr>
        <w:t xml:space="preserve"> </w:t>
      </w:r>
      <w:r w:rsidRPr="0054493B">
        <w:rPr>
          <w:rFonts w:asciiTheme="minorHAnsi" w:hAnsiTheme="minorHAnsi" w:cstheme="minorHAnsi"/>
          <w:w w:val="105"/>
        </w:rPr>
        <w:t>purposes</w:t>
      </w:r>
      <w:r w:rsidRPr="00CC7AC9">
        <w:rPr>
          <w:rFonts w:asciiTheme="minorHAnsi" w:hAnsiTheme="minorHAnsi" w:cstheme="minorHAnsi"/>
          <w:w w:val="105"/>
        </w:rPr>
        <w:t xml:space="preserve"> </w:t>
      </w:r>
      <w:r w:rsidRPr="0054493B">
        <w:rPr>
          <w:rFonts w:asciiTheme="minorHAnsi" w:hAnsiTheme="minorHAnsi" w:cstheme="minorHAnsi"/>
          <w:w w:val="105"/>
        </w:rPr>
        <w:t>of</w:t>
      </w:r>
      <w:r w:rsidRPr="00CC7AC9">
        <w:rPr>
          <w:rFonts w:asciiTheme="minorHAnsi" w:hAnsiTheme="minorHAnsi" w:cstheme="minorHAnsi"/>
          <w:w w:val="105"/>
        </w:rPr>
        <w:t xml:space="preserve"> </w:t>
      </w:r>
      <w:r w:rsidRPr="0054493B">
        <w:rPr>
          <w:rFonts w:asciiTheme="minorHAnsi" w:hAnsiTheme="minorHAnsi" w:cstheme="minorHAnsi"/>
          <w:w w:val="105"/>
        </w:rPr>
        <w:t>the</w:t>
      </w:r>
      <w:r w:rsidRPr="00CC7AC9">
        <w:rPr>
          <w:rFonts w:asciiTheme="minorHAnsi" w:hAnsiTheme="minorHAnsi" w:cstheme="minorHAnsi"/>
          <w:w w:val="105"/>
        </w:rPr>
        <w:t xml:space="preserve"> </w:t>
      </w:r>
      <w:r w:rsidRPr="0054493B">
        <w:rPr>
          <w:rFonts w:asciiTheme="minorHAnsi" w:hAnsiTheme="minorHAnsi" w:cstheme="minorHAnsi"/>
          <w:w w:val="105"/>
        </w:rPr>
        <w:t>Principal Agreement,</w:t>
      </w:r>
      <w:r w:rsidRPr="00CC7AC9">
        <w:rPr>
          <w:rFonts w:asciiTheme="minorHAnsi" w:hAnsiTheme="minorHAnsi" w:cstheme="minorHAnsi"/>
          <w:w w:val="105"/>
        </w:rPr>
        <w:t xml:space="preserve"> </w:t>
      </w:r>
      <w:r w:rsidRPr="0054493B">
        <w:rPr>
          <w:rFonts w:asciiTheme="minorHAnsi" w:hAnsiTheme="minorHAnsi" w:cstheme="minorHAnsi"/>
          <w:w w:val="105"/>
        </w:rPr>
        <w:t>and to</w:t>
      </w:r>
      <w:r w:rsidRPr="00CC7AC9">
        <w:rPr>
          <w:rFonts w:asciiTheme="minorHAnsi" w:hAnsiTheme="minorHAnsi" w:cstheme="minorHAnsi"/>
          <w:w w:val="105"/>
        </w:rPr>
        <w:t xml:space="preserve"> </w:t>
      </w:r>
      <w:r w:rsidRPr="0054493B">
        <w:rPr>
          <w:rFonts w:asciiTheme="minorHAnsi" w:hAnsiTheme="minorHAnsi" w:cstheme="minorHAnsi"/>
          <w:w w:val="105"/>
        </w:rPr>
        <w:t>comply with Applicable Laws in the</w:t>
      </w:r>
      <w:r w:rsidRPr="00CC7AC9">
        <w:rPr>
          <w:rFonts w:asciiTheme="minorHAnsi" w:hAnsiTheme="minorHAnsi" w:cstheme="minorHAnsi"/>
          <w:w w:val="105"/>
        </w:rPr>
        <w:t xml:space="preserve"> </w:t>
      </w:r>
      <w:r w:rsidRPr="0054493B">
        <w:rPr>
          <w:rFonts w:asciiTheme="minorHAnsi" w:hAnsiTheme="minorHAnsi" w:cstheme="minorHAnsi"/>
          <w:w w:val="105"/>
        </w:rPr>
        <w:t>context of that individual's duties to the Contracted Processor, ensuring</w:t>
      </w:r>
      <w:r w:rsidRPr="00CC7AC9">
        <w:rPr>
          <w:rFonts w:asciiTheme="minorHAnsi" w:hAnsiTheme="minorHAnsi" w:cstheme="minorHAnsi"/>
          <w:w w:val="105"/>
        </w:rPr>
        <w:t xml:space="preserve"> </w:t>
      </w:r>
      <w:r w:rsidRPr="0054493B">
        <w:rPr>
          <w:rFonts w:asciiTheme="minorHAnsi" w:hAnsiTheme="minorHAnsi" w:cstheme="minorHAnsi"/>
          <w:w w:val="105"/>
        </w:rPr>
        <w:t>that all such individuals are subject to confidentiality undertakings or</w:t>
      </w:r>
      <w:r w:rsidRPr="00CC7AC9">
        <w:rPr>
          <w:rFonts w:asciiTheme="minorHAnsi" w:hAnsiTheme="minorHAnsi" w:cstheme="minorHAnsi"/>
          <w:w w:val="105"/>
        </w:rPr>
        <w:t xml:space="preserve"> </w:t>
      </w:r>
      <w:r w:rsidRPr="0054493B">
        <w:rPr>
          <w:rFonts w:asciiTheme="minorHAnsi" w:hAnsiTheme="minorHAnsi" w:cstheme="minorHAnsi"/>
          <w:w w:val="105"/>
        </w:rPr>
        <w:t>professional</w:t>
      </w:r>
      <w:r w:rsidRPr="00CC7AC9">
        <w:rPr>
          <w:rFonts w:asciiTheme="minorHAnsi" w:hAnsiTheme="minorHAnsi" w:cstheme="minorHAnsi"/>
          <w:w w:val="105"/>
        </w:rPr>
        <w:t xml:space="preserve"> </w:t>
      </w:r>
      <w:r w:rsidRPr="0054493B">
        <w:rPr>
          <w:rFonts w:asciiTheme="minorHAnsi" w:hAnsiTheme="minorHAnsi" w:cstheme="minorHAnsi"/>
          <w:w w:val="105"/>
        </w:rPr>
        <w:t>or</w:t>
      </w:r>
      <w:r w:rsidRPr="00CC7AC9">
        <w:rPr>
          <w:rFonts w:asciiTheme="minorHAnsi" w:hAnsiTheme="minorHAnsi" w:cstheme="minorHAnsi"/>
          <w:w w:val="105"/>
        </w:rPr>
        <w:t xml:space="preserve"> </w:t>
      </w:r>
      <w:r w:rsidRPr="0054493B">
        <w:rPr>
          <w:rFonts w:asciiTheme="minorHAnsi" w:hAnsiTheme="minorHAnsi" w:cstheme="minorHAnsi"/>
          <w:w w:val="105"/>
        </w:rPr>
        <w:t>statutory</w:t>
      </w:r>
      <w:r w:rsidRPr="00CC7AC9">
        <w:rPr>
          <w:rFonts w:asciiTheme="minorHAnsi" w:hAnsiTheme="minorHAnsi" w:cstheme="minorHAnsi"/>
          <w:w w:val="105"/>
        </w:rPr>
        <w:t xml:space="preserve"> </w:t>
      </w:r>
      <w:r w:rsidRPr="0054493B">
        <w:rPr>
          <w:rFonts w:asciiTheme="minorHAnsi" w:hAnsiTheme="minorHAnsi" w:cstheme="minorHAnsi"/>
          <w:w w:val="105"/>
        </w:rPr>
        <w:t>obligations</w:t>
      </w:r>
      <w:r w:rsidRPr="00CC7AC9">
        <w:rPr>
          <w:rFonts w:asciiTheme="minorHAnsi" w:hAnsiTheme="minorHAnsi" w:cstheme="minorHAnsi"/>
          <w:w w:val="105"/>
        </w:rPr>
        <w:t xml:space="preserve"> </w:t>
      </w:r>
      <w:r w:rsidRPr="0054493B">
        <w:rPr>
          <w:rFonts w:asciiTheme="minorHAnsi" w:hAnsiTheme="minorHAnsi" w:cstheme="minorHAnsi"/>
          <w:w w:val="105"/>
        </w:rPr>
        <w:t>of</w:t>
      </w:r>
      <w:r w:rsidRPr="00CC7AC9">
        <w:rPr>
          <w:rFonts w:asciiTheme="minorHAnsi" w:hAnsiTheme="minorHAnsi" w:cstheme="minorHAnsi"/>
          <w:w w:val="105"/>
        </w:rPr>
        <w:t xml:space="preserve"> </w:t>
      </w:r>
      <w:r w:rsidRPr="0054493B">
        <w:rPr>
          <w:rFonts w:asciiTheme="minorHAnsi" w:hAnsiTheme="minorHAnsi" w:cstheme="minorHAnsi"/>
          <w:w w:val="105"/>
        </w:rPr>
        <w:t>confidentiality</w:t>
      </w:r>
      <w:r w:rsidR="00BE1CD7">
        <w:rPr>
          <w:rFonts w:asciiTheme="minorHAnsi" w:hAnsiTheme="minorHAnsi" w:cstheme="minorHAnsi"/>
          <w:w w:val="105"/>
        </w:rPr>
        <w:t>.</w:t>
      </w:r>
    </w:p>
    <w:p w14:paraId="272C3C17" w14:textId="670A0490" w:rsidR="00F86E48" w:rsidRDefault="00F86E48">
      <w:pPr>
        <w:pStyle w:val="BodyText"/>
        <w:spacing w:before="1" w:line="249" w:lineRule="auto"/>
        <w:ind w:left="833" w:right="134"/>
        <w:jc w:val="both"/>
        <w:rPr>
          <w:rFonts w:asciiTheme="minorHAnsi" w:hAnsiTheme="minorHAnsi" w:cstheme="minorHAnsi"/>
          <w:w w:val="105"/>
        </w:rPr>
      </w:pPr>
    </w:p>
    <w:p w14:paraId="3584707D" w14:textId="77777777" w:rsidR="001709AC" w:rsidRPr="00F3235B" w:rsidRDefault="00B810C6">
      <w:pPr>
        <w:pStyle w:val="Heading1"/>
        <w:numPr>
          <w:ilvl w:val="0"/>
          <w:numId w:val="2"/>
        </w:numPr>
        <w:tabs>
          <w:tab w:val="left" w:pos="833"/>
          <w:tab w:val="left" w:pos="834"/>
        </w:tabs>
        <w:spacing w:before="216"/>
        <w:rPr>
          <w:rFonts w:asciiTheme="minorHAnsi" w:hAnsiTheme="minorHAnsi" w:cstheme="minorHAnsi"/>
          <w:sz w:val="28"/>
          <w:szCs w:val="28"/>
        </w:rPr>
      </w:pPr>
      <w:r w:rsidRPr="00F3235B">
        <w:rPr>
          <w:rFonts w:asciiTheme="minorHAnsi" w:hAnsiTheme="minorHAnsi" w:cstheme="minorHAnsi"/>
          <w:w w:val="105"/>
          <w:sz w:val="28"/>
          <w:szCs w:val="28"/>
        </w:rPr>
        <w:t>Security</w:t>
      </w:r>
    </w:p>
    <w:p w14:paraId="34DC3C2F" w14:textId="77777777" w:rsidR="001709AC" w:rsidRPr="00B74022" w:rsidRDefault="001709AC">
      <w:pPr>
        <w:pStyle w:val="BodyText"/>
        <w:spacing w:before="1"/>
        <w:rPr>
          <w:rFonts w:asciiTheme="minorHAnsi" w:hAnsiTheme="minorHAnsi" w:cstheme="minorHAnsi"/>
          <w:b/>
          <w:szCs w:val="22"/>
        </w:rPr>
      </w:pPr>
    </w:p>
    <w:p w14:paraId="7FFDA991" w14:textId="693B0308" w:rsidR="001709AC" w:rsidRPr="0054493B" w:rsidRDefault="00B810C6">
      <w:pPr>
        <w:pStyle w:val="ListParagraph"/>
        <w:numPr>
          <w:ilvl w:val="1"/>
          <w:numId w:val="2"/>
        </w:numPr>
        <w:tabs>
          <w:tab w:val="left" w:pos="834"/>
        </w:tabs>
        <w:spacing w:line="249" w:lineRule="auto"/>
        <w:ind w:right="136"/>
        <w:rPr>
          <w:rFonts w:asciiTheme="minorHAnsi" w:hAnsiTheme="minorHAnsi" w:cstheme="minorHAnsi"/>
          <w:sz w:val="20"/>
        </w:rPr>
      </w:pPr>
      <w:r w:rsidRPr="0054493B">
        <w:rPr>
          <w:rFonts w:asciiTheme="minorHAnsi" w:hAnsiTheme="minorHAnsi" w:cstheme="minorHAnsi"/>
          <w:w w:val="105"/>
          <w:sz w:val="20"/>
        </w:rPr>
        <w:t>Taking into account the state of the art, the costs of implementation and</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the nature, scope, context and purposes of Processing as well as the risk</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of varying likelihood and severity for the rights and freedoms of natural</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persons,</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Processor</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shall</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in</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relation</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to</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the</w:t>
      </w:r>
      <w:r w:rsidRPr="0054493B">
        <w:rPr>
          <w:rFonts w:asciiTheme="minorHAnsi" w:hAnsiTheme="minorHAnsi" w:cstheme="minorHAnsi"/>
          <w:spacing w:val="1"/>
          <w:w w:val="105"/>
          <w:sz w:val="20"/>
        </w:rPr>
        <w:t xml:space="preserve"> </w:t>
      </w:r>
      <w:r w:rsidR="00F3235B">
        <w:rPr>
          <w:rFonts w:asciiTheme="minorHAnsi" w:hAnsiTheme="minorHAnsi" w:cstheme="minorHAnsi"/>
          <w:w w:val="105"/>
          <w:sz w:val="20"/>
        </w:rPr>
        <w:t>Licensee</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Personal</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Data</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implement appropriate technical and organizational measures to ensure a</w:t>
      </w:r>
      <w:r w:rsidRPr="0054493B">
        <w:rPr>
          <w:rFonts w:asciiTheme="minorHAnsi" w:hAnsiTheme="minorHAnsi" w:cstheme="minorHAnsi"/>
          <w:spacing w:val="-71"/>
          <w:w w:val="105"/>
          <w:sz w:val="20"/>
        </w:rPr>
        <w:t xml:space="preserve"> </w:t>
      </w:r>
      <w:r w:rsidRPr="0054493B">
        <w:rPr>
          <w:rFonts w:asciiTheme="minorHAnsi" w:hAnsiTheme="minorHAnsi" w:cstheme="minorHAnsi"/>
          <w:w w:val="105"/>
          <w:sz w:val="20"/>
        </w:rPr>
        <w:t>level of security appropriate to that risk, including, as appropriate, the</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measures referred</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to</w:t>
      </w:r>
      <w:r w:rsidRPr="0054493B">
        <w:rPr>
          <w:rFonts w:asciiTheme="minorHAnsi" w:hAnsiTheme="minorHAnsi" w:cstheme="minorHAnsi"/>
          <w:spacing w:val="-2"/>
          <w:w w:val="105"/>
          <w:sz w:val="20"/>
        </w:rPr>
        <w:t xml:space="preserve"> </w:t>
      </w:r>
      <w:r w:rsidRPr="0054493B">
        <w:rPr>
          <w:rFonts w:asciiTheme="minorHAnsi" w:hAnsiTheme="minorHAnsi" w:cstheme="minorHAnsi"/>
          <w:w w:val="105"/>
          <w:sz w:val="20"/>
        </w:rPr>
        <w:t>in</w:t>
      </w:r>
      <w:r w:rsidRPr="0054493B">
        <w:rPr>
          <w:rFonts w:asciiTheme="minorHAnsi" w:hAnsiTheme="minorHAnsi" w:cstheme="minorHAnsi"/>
          <w:spacing w:val="-3"/>
          <w:w w:val="105"/>
          <w:sz w:val="20"/>
        </w:rPr>
        <w:t xml:space="preserve"> </w:t>
      </w:r>
      <w:r w:rsidRPr="0054493B">
        <w:rPr>
          <w:rFonts w:asciiTheme="minorHAnsi" w:hAnsiTheme="minorHAnsi" w:cstheme="minorHAnsi"/>
          <w:w w:val="105"/>
          <w:sz w:val="20"/>
        </w:rPr>
        <w:t>Article</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32(1)</w:t>
      </w:r>
      <w:r w:rsidRPr="0054493B">
        <w:rPr>
          <w:rFonts w:asciiTheme="minorHAnsi" w:hAnsiTheme="minorHAnsi" w:cstheme="minorHAnsi"/>
          <w:spacing w:val="-6"/>
          <w:w w:val="105"/>
          <w:sz w:val="20"/>
        </w:rPr>
        <w:t xml:space="preserve"> </w:t>
      </w:r>
      <w:r w:rsidRPr="0054493B">
        <w:rPr>
          <w:rFonts w:asciiTheme="minorHAnsi" w:hAnsiTheme="minorHAnsi" w:cstheme="minorHAnsi"/>
          <w:w w:val="105"/>
          <w:sz w:val="20"/>
        </w:rPr>
        <w:t>of</w:t>
      </w:r>
      <w:r w:rsidRPr="0054493B">
        <w:rPr>
          <w:rFonts w:asciiTheme="minorHAnsi" w:hAnsiTheme="minorHAnsi" w:cstheme="minorHAnsi"/>
          <w:spacing w:val="-5"/>
          <w:w w:val="105"/>
          <w:sz w:val="20"/>
        </w:rPr>
        <w:t xml:space="preserve"> </w:t>
      </w:r>
      <w:r w:rsidRPr="0054493B">
        <w:rPr>
          <w:rFonts w:asciiTheme="minorHAnsi" w:hAnsiTheme="minorHAnsi" w:cstheme="minorHAnsi"/>
          <w:w w:val="105"/>
          <w:sz w:val="20"/>
        </w:rPr>
        <w:t>the</w:t>
      </w:r>
      <w:r w:rsidRPr="0054493B">
        <w:rPr>
          <w:rFonts w:asciiTheme="minorHAnsi" w:hAnsiTheme="minorHAnsi" w:cstheme="minorHAnsi"/>
          <w:spacing w:val="-4"/>
          <w:w w:val="105"/>
          <w:sz w:val="20"/>
        </w:rPr>
        <w:t xml:space="preserve"> </w:t>
      </w:r>
      <w:r w:rsidRPr="0054493B">
        <w:rPr>
          <w:rFonts w:asciiTheme="minorHAnsi" w:hAnsiTheme="minorHAnsi" w:cstheme="minorHAnsi"/>
          <w:w w:val="105"/>
          <w:sz w:val="20"/>
        </w:rPr>
        <w:t>GDPR.</w:t>
      </w:r>
      <w:r w:rsidR="0054493B" w:rsidRPr="0054493B">
        <w:rPr>
          <w:rFonts w:asciiTheme="minorHAnsi" w:hAnsiTheme="minorHAnsi" w:cstheme="minorHAnsi"/>
          <w:w w:val="105"/>
          <w:sz w:val="20"/>
        </w:rPr>
        <w:t xml:space="preserve"> Data Processor shall implement and maintain each of the technical and </w:t>
      </w:r>
      <w:r w:rsidR="00A45286" w:rsidRPr="0054493B">
        <w:rPr>
          <w:rFonts w:asciiTheme="minorHAnsi" w:hAnsiTheme="minorHAnsi" w:cstheme="minorHAnsi"/>
          <w:w w:val="105"/>
          <w:sz w:val="20"/>
        </w:rPr>
        <w:t>organizational</w:t>
      </w:r>
      <w:r w:rsidR="0054493B" w:rsidRPr="0054493B">
        <w:rPr>
          <w:rFonts w:asciiTheme="minorHAnsi" w:hAnsiTheme="minorHAnsi" w:cstheme="minorHAnsi"/>
          <w:w w:val="105"/>
          <w:sz w:val="20"/>
        </w:rPr>
        <w:t xml:space="preserve"> measures listed in Annex 2 (Technical and </w:t>
      </w:r>
      <w:r w:rsidR="00A45286" w:rsidRPr="0054493B">
        <w:rPr>
          <w:rFonts w:asciiTheme="minorHAnsi" w:hAnsiTheme="minorHAnsi" w:cstheme="minorHAnsi"/>
          <w:w w:val="105"/>
          <w:sz w:val="20"/>
        </w:rPr>
        <w:t>Organizational</w:t>
      </w:r>
      <w:r w:rsidR="0054493B" w:rsidRPr="0054493B">
        <w:rPr>
          <w:rFonts w:asciiTheme="minorHAnsi" w:hAnsiTheme="minorHAnsi" w:cstheme="minorHAnsi"/>
          <w:w w:val="105"/>
          <w:sz w:val="20"/>
        </w:rPr>
        <w:t xml:space="preserve"> Measures).</w:t>
      </w:r>
    </w:p>
    <w:p w14:paraId="415F1F5B" w14:textId="77777777" w:rsidR="001709AC" w:rsidRPr="00B74022" w:rsidRDefault="001709AC">
      <w:pPr>
        <w:pStyle w:val="BodyText"/>
        <w:spacing w:before="1"/>
        <w:rPr>
          <w:rFonts w:asciiTheme="minorHAnsi" w:hAnsiTheme="minorHAnsi" w:cstheme="minorHAnsi"/>
          <w:szCs w:val="22"/>
        </w:rPr>
      </w:pPr>
    </w:p>
    <w:p w14:paraId="7942AD50" w14:textId="63B1D45C" w:rsidR="001709AC" w:rsidRPr="0054493B" w:rsidRDefault="00B810C6">
      <w:pPr>
        <w:pStyle w:val="ListParagraph"/>
        <w:numPr>
          <w:ilvl w:val="1"/>
          <w:numId w:val="2"/>
        </w:numPr>
        <w:tabs>
          <w:tab w:val="left" w:pos="834"/>
        </w:tabs>
        <w:spacing w:line="249" w:lineRule="auto"/>
        <w:ind w:right="139"/>
        <w:rPr>
          <w:rFonts w:asciiTheme="minorHAnsi" w:hAnsiTheme="minorHAnsi" w:cstheme="minorHAnsi"/>
          <w:sz w:val="20"/>
        </w:rPr>
      </w:pPr>
      <w:r w:rsidRPr="0054493B">
        <w:rPr>
          <w:rFonts w:asciiTheme="minorHAnsi" w:hAnsiTheme="minorHAnsi" w:cstheme="minorHAnsi"/>
          <w:w w:val="105"/>
          <w:sz w:val="20"/>
        </w:rPr>
        <w:t>In</w:t>
      </w:r>
      <w:r w:rsidRPr="0054493B">
        <w:rPr>
          <w:rFonts w:asciiTheme="minorHAnsi" w:hAnsiTheme="minorHAnsi" w:cstheme="minorHAnsi"/>
          <w:spacing w:val="-9"/>
          <w:w w:val="105"/>
          <w:sz w:val="20"/>
        </w:rPr>
        <w:t xml:space="preserve"> </w:t>
      </w:r>
      <w:r w:rsidRPr="0054493B">
        <w:rPr>
          <w:rFonts w:asciiTheme="minorHAnsi" w:hAnsiTheme="minorHAnsi" w:cstheme="minorHAnsi"/>
          <w:w w:val="105"/>
          <w:sz w:val="20"/>
        </w:rPr>
        <w:t>assessing</w:t>
      </w:r>
      <w:r w:rsidRPr="0054493B">
        <w:rPr>
          <w:rFonts w:asciiTheme="minorHAnsi" w:hAnsiTheme="minorHAnsi" w:cstheme="minorHAnsi"/>
          <w:spacing w:val="-8"/>
          <w:w w:val="105"/>
          <w:sz w:val="20"/>
        </w:rPr>
        <w:t xml:space="preserve"> </w:t>
      </w:r>
      <w:r w:rsidRPr="0054493B">
        <w:rPr>
          <w:rFonts w:asciiTheme="minorHAnsi" w:hAnsiTheme="minorHAnsi" w:cstheme="minorHAnsi"/>
          <w:w w:val="105"/>
          <w:sz w:val="20"/>
        </w:rPr>
        <w:t>the</w:t>
      </w:r>
      <w:r w:rsidRPr="0054493B">
        <w:rPr>
          <w:rFonts w:asciiTheme="minorHAnsi" w:hAnsiTheme="minorHAnsi" w:cstheme="minorHAnsi"/>
          <w:spacing w:val="-7"/>
          <w:w w:val="105"/>
          <w:sz w:val="20"/>
        </w:rPr>
        <w:t xml:space="preserve"> </w:t>
      </w:r>
      <w:r w:rsidRPr="0054493B">
        <w:rPr>
          <w:rFonts w:asciiTheme="minorHAnsi" w:hAnsiTheme="minorHAnsi" w:cstheme="minorHAnsi"/>
          <w:w w:val="105"/>
          <w:sz w:val="20"/>
        </w:rPr>
        <w:t>appropriate</w:t>
      </w:r>
      <w:r w:rsidRPr="0054493B">
        <w:rPr>
          <w:rFonts w:asciiTheme="minorHAnsi" w:hAnsiTheme="minorHAnsi" w:cstheme="minorHAnsi"/>
          <w:spacing w:val="-8"/>
          <w:w w:val="105"/>
          <w:sz w:val="20"/>
        </w:rPr>
        <w:t xml:space="preserve"> </w:t>
      </w:r>
      <w:r w:rsidRPr="0054493B">
        <w:rPr>
          <w:rFonts w:asciiTheme="minorHAnsi" w:hAnsiTheme="minorHAnsi" w:cstheme="minorHAnsi"/>
          <w:w w:val="105"/>
          <w:sz w:val="20"/>
        </w:rPr>
        <w:t>level</w:t>
      </w:r>
      <w:r w:rsidRPr="0054493B">
        <w:rPr>
          <w:rFonts w:asciiTheme="minorHAnsi" w:hAnsiTheme="minorHAnsi" w:cstheme="minorHAnsi"/>
          <w:spacing w:val="-11"/>
          <w:w w:val="105"/>
          <w:sz w:val="20"/>
        </w:rPr>
        <w:t xml:space="preserve"> </w:t>
      </w:r>
      <w:r w:rsidRPr="0054493B">
        <w:rPr>
          <w:rFonts w:asciiTheme="minorHAnsi" w:hAnsiTheme="minorHAnsi" w:cstheme="minorHAnsi"/>
          <w:w w:val="105"/>
          <w:sz w:val="20"/>
        </w:rPr>
        <w:t>of</w:t>
      </w:r>
      <w:r w:rsidRPr="0054493B">
        <w:rPr>
          <w:rFonts w:asciiTheme="minorHAnsi" w:hAnsiTheme="minorHAnsi" w:cstheme="minorHAnsi"/>
          <w:spacing w:val="-9"/>
          <w:w w:val="105"/>
          <w:sz w:val="20"/>
        </w:rPr>
        <w:t xml:space="preserve"> </w:t>
      </w:r>
      <w:r w:rsidRPr="0054493B">
        <w:rPr>
          <w:rFonts w:asciiTheme="minorHAnsi" w:hAnsiTheme="minorHAnsi" w:cstheme="minorHAnsi"/>
          <w:w w:val="105"/>
          <w:sz w:val="20"/>
        </w:rPr>
        <w:t>security,</w:t>
      </w:r>
      <w:r w:rsidRPr="0054493B">
        <w:rPr>
          <w:rFonts w:asciiTheme="minorHAnsi" w:hAnsiTheme="minorHAnsi" w:cstheme="minorHAnsi"/>
          <w:spacing w:val="-7"/>
          <w:w w:val="105"/>
          <w:sz w:val="20"/>
        </w:rPr>
        <w:t xml:space="preserve"> </w:t>
      </w:r>
      <w:r w:rsidRPr="0054493B">
        <w:rPr>
          <w:rFonts w:asciiTheme="minorHAnsi" w:hAnsiTheme="minorHAnsi" w:cstheme="minorHAnsi"/>
          <w:w w:val="105"/>
          <w:sz w:val="20"/>
        </w:rPr>
        <w:t>Processor</w:t>
      </w:r>
      <w:r w:rsidRPr="0054493B">
        <w:rPr>
          <w:rFonts w:asciiTheme="minorHAnsi" w:hAnsiTheme="minorHAnsi" w:cstheme="minorHAnsi"/>
          <w:spacing w:val="-13"/>
          <w:w w:val="105"/>
          <w:sz w:val="20"/>
        </w:rPr>
        <w:t xml:space="preserve"> </w:t>
      </w:r>
      <w:r w:rsidRPr="0054493B">
        <w:rPr>
          <w:rFonts w:asciiTheme="minorHAnsi" w:hAnsiTheme="minorHAnsi" w:cstheme="minorHAnsi"/>
          <w:w w:val="105"/>
          <w:sz w:val="20"/>
        </w:rPr>
        <w:t>shall</w:t>
      </w:r>
      <w:r w:rsidRPr="0054493B">
        <w:rPr>
          <w:rFonts w:asciiTheme="minorHAnsi" w:hAnsiTheme="minorHAnsi" w:cstheme="minorHAnsi"/>
          <w:spacing w:val="-9"/>
          <w:w w:val="105"/>
          <w:sz w:val="20"/>
        </w:rPr>
        <w:t xml:space="preserve"> </w:t>
      </w:r>
      <w:r w:rsidRPr="0054493B">
        <w:rPr>
          <w:rFonts w:asciiTheme="minorHAnsi" w:hAnsiTheme="minorHAnsi" w:cstheme="minorHAnsi"/>
          <w:w w:val="105"/>
          <w:sz w:val="20"/>
        </w:rPr>
        <w:t>take</w:t>
      </w:r>
      <w:r w:rsidRPr="00C27725">
        <w:rPr>
          <w:rFonts w:asciiTheme="minorHAnsi" w:hAnsiTheme="minorHAnsi" w:cstheme="minorHAnsi"/>
          <w:w w:val="105"/>
          <w:sz w:val="20"/>
        </w:rPr>
        <w:t xml:space="preserve"> </w:t>
      </w:r>
      <w:r w:rsidRPr="0054493B">
        <w:rPr>
          <w:rFonts w:asciiTheme="minorHAnsi" w:hAnsiTheme="minorHAnsi" w:cstheme="minorHAnsi"/>
          <w:w w:val="105"/>
          <w:sz w:val="20"/>
        </w:rPr>
        <w:t>account</w:t>
      </w:r>
      <w:r w:rsidRPr="00C27725">
        <w:rPr>
          <w:rFonts w:asciiTheme="minorHAnsi" w:hAnsiTheme="minorHAnsi" w:cstheme="minorHAnsi"/>
          <w:w w:val="105"/>
          <w:sz w:val="20"/>
        </w:rPr>
        <w:t xml:space="preserve"> </w:t>
      </w:r>
      <w:r w:rsidRPr="0054493B">
        <w:rPr>
          <w:rFonts w:asciiTheme="minorHAnsi" w:hAnsiTheme="minorHAnsi" w:cstheme="minorHAnsi"/>
          <w:w w:val="105"/>
          <w:sz w:val="20"/>
        </w:rPr>
        <w:t>in particular of the risks that are presented by Processing, in particular</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from a</w:t>
      </w:r>
      <w:r w:rsidRPr="0054493B">
        <w:rPr>
          <w:rFonts w:asciiTheme="minorHAnsi" w:hAnsiTheme="minorHAnsi" w:cstheme="minorHAnsi"/>
          <w:spacing w:val="-4"/>
          <w:w w:val="105"/>
          <w:sz w:val="20"/>
        </w:rPr>
        <w:t xml:space="preserve"> </w:t>
      </w:r>
      <w:r w:rsidRPr="0054493B">
        <w:rPr>
          <w:rFonts w:asciiTheme="minorHAnsi" w:hAnsiTheme="minorHAnsi" w:cstheme="minorHAnsi"/>
          <w:w w:val="105"/>
          <w:sz w:val="20"/>
        </w:rPr>
        <w:t>Personal</w:t>
      </w:r>
      <w:r w:rsidRPr="0054493B">
        <w:rPr>
          <w:rFonts w:asciiTheme="minorHAnsi" w:hAnsiTheme="minorHAnsi" w:cstheme="minorHAnsi"/>
          <w:spacing w:val="-5"/>
          <w:w w:val="105"/>
          <w:sz w:val="20"/>
        </w:rPr>
        <w:t xml:space="preserve"> </w:t>
      </w:r>
      <w:r w:rsidRPr="0054493B">
        <w:rPr>
          <w:rFonts w:asciiTheme="minorHAnsi" w:hAnsiTheme="minorHAnsi" w:cstheme="minorHAnsi"/>
          <w:w w:val="105"/>
          <w:sz w:val="20"/>
        </w:rPr>
        <w:t>Data</w:t>
      </w:r>
      <w:r w:rsidRPr="0054493B">
        <w:rPr>
          <w:rFonts w:asciiTheme="minorHAnsi" w:hAnsiTheme="minorHAnsi" w:cstheme="minorHAnsi"/>
          <w:spacing w:val="-4"/>
          <w:w w:val="105"/>
          <w:sz w:val="20"/>
        </w:rPr>
        <w:t xml:space="preserve"> </w:t>
      </w:r>
      <w:r w:rsidRPr="0054493B">
        <w:rPr>
          <w:rFonts w:asciiTheme="minorHAnsi" w:hAnsiTheme="minorHAnsi" w:cstheme="minorHAnsi"/>
          <w:w w:val="105"/>
          <w:sz w:val="20"/>
        </w:rPr>
        <w:t>Breach.</w:t>
      </w:r>
    </w:p>
    <w:p w14:paraId="0DFFCC4E" w14:textId="77777777" w:rsidR="001709AC" w:rsidRPr="00B74022" w:rsidRDefault="001709AC">
      <w:pPr>
        <w:pStyle w:val="BodyText"/>
        <w:spacing w:before="5"/>
        <w:rPr>
          <w:rFonts w:asciiTheme="minorHAnsi" w:hAnsiTheme="minorHAnsi" w:cstheme="minorHAnsi"/>
          <w:szCs w:val="22"/>
        </w:rPr>
      </w:pPr>
    </w:p>
    <w:p w14:paraId="294D71BA" w14:textId="77777777" w:rsidR="001709AC" w:rsidRPr="00F3235B" w:rsidRDefault="00B810C6" w:rsidP="00AF1C7A">
      <w:pPr>
        <w:pStyle w:val="Heading1"/>
        <w:numPr>
          <w:ilvl w:val="0"/>
          <w:numId w:val="2"/>
        </w:numPr>
        <w:tabs>
          <w:tab w:val="left" w:pos="833"/>
          <w:tab w:val="left" w:pos="834"/>
        </w:tabs>
        <w:spacing w:before="240"/>
        <w:rPr>
          <w:rFonts w:asciiTheme="minorHAnsi" w:hAnsiTheme="minorHAnsi" w:cstheme="minorHAnsi"/>
          <w:sz w:val="28"/>
          <w:szCs w:val="28"/>
        </w:rPr>
      </w:pPr>
      <w:proofErr w:type="spellStart"/>
      <w:r w:rsidRPr="00F3235B">
        <w:rPr>
          <w:rFonts w:asciiTheme="minorHAnsi" w:hAnsiTheme="minorHAnsi" w:cstheme="minorHAnsi"/>
          <w:w w:val="105"/>
          <w:sz w:val="28"/>
          <w:szCs w:val="28"/>
        </w:rPr>
        <w:t>Subprocessing</w:t>
      </w:r>
      <w:proofErr w:type="spellEnd"/>
    </w:p>
    <w:p w14:paraId="1B10B88D" w14:textId="77777777" w:rsidR="001709AC" w:rsidRPr="00B74022" w:rsidRDefault="001709AC">
      <w:pPr>
        <w:pStyle w:val="BodyText"/>
        <w:spacing w:before="3"/>
        <w:rPr>
          <w:rFonts w:asciiTheme="minorHAnsi" w:hAnsiTheme="minorHAnsi" w:cstheme="minorHAnsi"/>
          <w:b/>
          <w:szCs w:val="22"/>
        </w:rPr>
      </w:pPr>
    </w:p>
    <w:p w14:paraId="6B84B3BD" w14:textId="3B1FEFE0" w:rsidR="001709AC" w:rsidRPr="00FD71B3" w:rsidRDefault="001D706B">
      <w:pPr>
        <w:pStyle w:val="ListParagraph"/>
        <w:numPr>
          <w:ilvl w:val="1"/>
          <w:numId w:val="2"/>
        </w:numPr>
        <w:tabs>
          <w:tab w:val="left" w:pos="834"/>
        </w:tabs>
        <w:spacing w:line="249" w:lineRule="auto"/>
        <w:ind w:right="136"/>
        <w:rPr>
          <w:rFonts w:asciiTheme="minorHAnsi" w:hAnsiTheme="minorHAnsi" w:cstheme="minorHAnsi"/>
          <w:sz w:val="20"/>
        </w:rPr>
      </w:pPr>
      <w:r>
        <w:rPr>
          <w:rFonts w:asciiTheme="minorHAnsi" w:hAnsiTheme="minorHAnsi" w:cstheme="minorHAnsi"/>
          <w:w w:val="105"/>
          <w:sz w:val="20"/>
        </w:rPr>
        <w:t xml:space="preserve">Except for the exceptions </w:t>
      </w:r>
      <w:r w:rsidR="00FA7444">
        <w:rPr>
          <w:rFonts w:asciiTheme="minorHAnsi" w:hAnsiTheme="minorHAnsi" w:cstheme="minorHAnsi"/>
          <w:w w:val="105"/>
          <w:sz w:val="20"/>
        </w:rPr>
        <w:t xml:space="preserve">explicitly </w:t>
      </w:r>
      <w:r w:rsidR="000D5C1E">
        <w:rPr>
          <w:rFonts w:asciiTheme="minorHAnsi" w:hAnsiTheme="minorHAnsi" w:cstheme="minorHAnsi"/>
          <w:w w:val="105"/>
          <w:sz w:val="20"/>
        </w:rPr>
        <w:t xml:space="preserve">listed </w:t>
      </w:r>
      <w:r>
        <w:rPr>
          <w:rFonts w:asciiTheme="minorHAnsi" w:hAnsiTheme="minorHAnsi" w:cstheme="minorHAnsi"/>
          <w:w w:val="105"/>
          <w:sz w:val="20"/>
        </w:rPr>
        <w:t xml:space="preserve">in this </w:t>
      </w:r>
      <w:r w:rsidR="00FA7444">
        <w:rPr>
          <w:rFonts w:asciiTheme="minorHAnsi" w:hAnsiTheme="minorHAnsi" w:cstheme="minorHAnsi"/>
          <w:w w:val="105"/>
          <w:sz w:val="20"/>
        </w:rPr>
        <w:t>Agreement, P</w:t>
      </w:r>
      <w:r w:rsidR="00B810C6" w:rsidRPr="0054493B">
        <w:rPr>
          <w:rFonts w:asciiTheme="minorHAnsi" w:hAnsiTheme="minorHAnsi" w:cstheme="minorHAnsi"/>
          <w:w w:val="105"/>
          <w:sz w:val="20"/>
        </w:rPr>
        <w:t xml:space="preserve">rocessor shall not appoint (or disclose any </w:t>
      </w:r>
      <w:r w:rsidR="00F3235B">
        <w:rPr>
          <w:rFonts w:asciiTheme="minorHAnsi" w:hAnsiTheme="minorHAnsi" w:cstheme="minorHAnsi"/>
          <w:w w:val="105"/>
          <w:sz w:val="20"/>
        </w:rPr>
        <w:t>Licensee</w:t>
      </w:r>
      <w:r w:rsidR="00B810C6" w:rsidRPr="0054493B">
        <w:rPr>
          <w:rFonts w:asciiTheme="minorHAnsi" w:hAnsiTheme="minorHAnsi" w:cstheme="minorHAnsi"/>
          <w:w w:val="105"/>
          <w:sz w:val="20"/>
        </w:rPr>
        <w:t xml:space="preserve"> Personal Data to)</w:t>
      </w:r>
      <w:r w:rsidR="00B810C6" w:rsidRPr="0054493B">
        <w:rPr>
          <w:rFonts w:asciiTheme="minorHAnsi" w:hAnsiTheme="minorHAnsi" w:cstheme="minorHAnsi"/>
          <w:spacing w:val="1"/>
          <w:w w:val="105"/>
          <w:sz w:val="20"/>
        </w:rPr>
        <w:t xml:space="preserve"> </w:t>
      </w:r>
      <w:r w:rsidR="00B810C6" w:rsidRPr="0054493B">
        <w:rPr>
          <w:rFonts w:asciiTheme="minorHAnsi" w:hAnsiTheme="minorHAnsi" w:cstheme="minorHAnsi"/>
          <w:w w:val="105"/>
          <w:sz w:val="20"/>
        </w:rPr>
        <w:t>any</w:t>
      </w:r>
      <w:r w:rsidR="00B810C6" w:rsidRPr="0054493B">
        <w:rPr>
          <w:rFonts w:asciiTheme="minorHAnsi" w:hAnsiTheme="minorHAnsi" w:cstheme="minorHAnsi"/>
          <w:spacing w:val="-5"/>
          <w:w w:val="105"/>
          <w:sz w:val="20"/>
        </w:rPr>
        <w:t xml:space="preserve"> </w:t>
      </w:r>
      <w:proofErr w:type="spellStart"/>
      <w:r w:rsidR="00B810C6" w:rsidRPr="0054493B">
        <w:rPr>
          <w:rFonts w:asciiTheme="minorHAnsi" w:hAnsiTheme="minorHAnsi" w:cstheme="minorHAnsi"/>
          <w:w w:val="105"/>
          <w:sz w:val="20"/>
        </w:rPr>
        <w:t>Subprocessor</w:t>
      </w:r>
      <w:proofErr w:type="spellEnd"/>
      <w:r w:rsidR="00B810C6" w:rsidRPr="0054493B">
        <w:rPr>
          <w:rFonts w:asciiTheme="minorHAnsi" w:hAnsiTheme="minorHAnsi" w:cstheme="minorHAnsi"/>
          <w:spacing w:val="-7"/>
          <w:w w:val="105"/>
          <w:sz w:val="20"/>
        </w:rPr>
        <w:t xml:space="preserve"> </w:t>
      </w:r>
      <w:r w:rsidR="00B810C6" w:rsidRPr="0054493B">
        <w:rPr>
          <w:rFonts w:asciiTheme="minorHAnsi" w:hAnsiTheme="minorHAnsi" w:cstheme="minorHAnsi"/>
          <w:w w:val="105"/>
          <w:sz w:val="20"/>
        </w:rPr>
        <w:t>unless</w:t>
      </w:r>
      <w:r w:rsidR="00B810C6" w:rsidRPr="0054493B">
        <w:rPr>
          <w:rFonts w:asciiTheme="minorHAnsi" w:hAnsiTheme="minorHAnsi" w:cstheme="minorHAnsi"/>
          <w:spacing w:val="-5"/>
          <w:w w:val="105"/>
          <w:sz w:val="20"/>
        </w:rPr>
        <w:t xml:space="preserve"> </w:t>
      </w:r>
      <w:r w:rsidR="00B810C6" w:rsidRPr="0054493B">
        <w:rPr>
          <w:rFonts w:asciiTheme="minorHAnsi" w:hAnsiTheme="minorHAnsi" w:cstheme="minorHAnsi"/>
          <w:w w:val="105"/>
          <w:sz w:val="20"/>
        </w:rPr>
        <w:t>required</w:t>
      </w:r>
      <w:r w:rsidR="00B810C6" w:rsidRPr="0054493B">
        <w:rPr>
          <w:rFonts w:asciiTheme="minorHAnsi" w:hAnsiTheme="minorHAnsi" w:cstheme="minorHAnsi"/>
          <w:spacing w:val="-9"/>
          <w:w w:val="105"/>
          <w:sz w:val="20"/>
        </w:rPr>
        <w:t xml:space="preserve"> </w:t>
      </w:r>
      <w:r w:rsidR="00B810C6" w:rsidRPr="0054493B">
        <w:rPr>
          <w:rFonts w:asciiTheme="minorHAnsi" w:hAnsiTheme="minorHAnsi" w:cstheme="minorHAnsi"/>
          <w:w w:val="105"/>
          <w:sz w:val="20"/>
        </w:rPr>
        <w:t>or</w:t>
      </w:r>
      <w:r w:rsidR="00B810C6" w:rsidRPr="0054493B">
        <w:rPr>
          <w:rFonts w:asciiTheme="minorHAnsi" w:hAnsiTheme="minorHAnsi" w:cstheme="minorHAnsi"/>
          <w:spacing w:val="-8"/>
          <w:w w:val="105"/>
          <w:sz w:val="20"/>
        </w:rPr>
        <w:t xml:space="preserve"> </w:t>
      </w:r>
      <w:r w:rsidR="00B810C6" w:rsidRPr="0054493B">
        <w:rPr>
          <w:rFonts w:asciiTheme="minorHAnsi" w:hAnsiTheme="minorHAnsi" w:cstheme="minorHAnsi"/>
          <w:w w:val="105"/>
          <w:sz w:val="20"/>
        </w:rPr>
        <w:t>authorized</w:t>
      </w:r>
      <w:r w:rsidR="00B810C6" w:rsidRPr="0054493B">
        <w:rPr>
          <w:rFonts w:asciiTheme="minorHAnsi" w:hAnsiTheme="minorHAnsi" w:cstheme="minorHAnsi"/>
          <w:spacing w:val="-7"/>
          <w:w w:val="105"/>
          <w:sz w:val="20"/>
        </w:rPr>
        <w:t xml:space="preserve"> </w:t>
      </w:r>
      <w:r w:rsidR="004E2933">
        <w:rPr>
          <w:rFonts w:asciiTheme="minorHAnsi" w:hAnsiTheme="minorHAnsi" w:cstheme="minorHAnsi"/>
          <w:spacing w:val="-7"/>
          <w:w w:val="105"/>
          <w:sz w:val="20"/>
        </w:rPr>
        <w:t xml:space="preserve">(even tacitly) </w:t>
      </w:r>
      <w:r w:rsidR="00B810C6" w:rsidRPr="0054493B">
        <w:rPr>
          <w:rFonts w:asciiTheme="minorHAnsi" w:hAnsiTheme="minorHAnsi" w:cstheme="minorHAnsi"/>
          <w:w w:val="105"/>
          <w:sz w:val="20"/>
        </w:rPr>
        <w:t>by</w:t>
      </w:r>
      <w:r w:rsidR="00B810C6" w:rsidRPr="0054493B">
        <w:rPr>
          <w:rFonts w:asciiTheme="minorHAnsi" w:hAnsiTheme="minorHAnsi" w:cstheme="minorHAnsi"/>
          <w:spacing w:val="-5"/>
          <w:w w:val="105"/>
          <w:sz w:val="20"/>
        </w:rPr>
        <w:t xml:space="preserve"> </w:t>
      </w:r>
      <w:r w:rsidR="00B810C6" w:rsidRPr="0054493B">
        <w:rPr>
          <w:rFonts w:asciiTheme="minorHAnsi" w:hAnsiTheme="minorHAnsi" w:cstheme="minorHAnsi"/>
          <w:w w:val="105"/>
          <w:sz w:val="20"/>
        </w:rPr>
        <w:t>the</w:t>
      </w:r>
      <w:r w:rsidR="00B810C6" w:rsidRPr="0054493B">
        <w:rPr>
          <w:rFonts w:asciiTheme="minorHAnsi" w:hAnsiTheme="minorHAnsi" w:cstheme="minorHAnsi"/>
          <w:spacing w:val="-8"/>
          <w:w w:val="105"/>
          <w:sz w:val="20"/>
        </w:rPr>
        <w:t xml:space="preserve"> </w:t>
      </w:r>
      <w:r w:rsidR="00F3235B">
        <w:rPr>
          <w:rFonts w:asciiTheme="minorHAnsi" w:hAnsiTheme="minorHAnsi" w:cstheme="minorHAnsi"/>
          <w:w w:val="105"/>
          <w:sz w:val="20"/>
        </w:rPr>
        <w:t>Licensee</w:t>
      </w:r>
      <w:r w:rsidR="00B810C6" w:rsidRPr="0054493B">
        <w:rPr>
          <w:rFonts w:asciiTheme="minorHAnsi" w:hAnsiTheme="minorHAnsi" w:cstheme="minorHAnsi"/>
          <w:w w:val="105"/>
          <w:sz w:val="20"/>
        </w:rPr>
        <w:t>.</w:t>
      </w:r>
    </w:p>
    <w:p w14:paraId="5EA1760B" w14:textId="77777777" w:rsidR="00FD71B3" w:rsidRDefault="00FD71B3" w:rsidP="00FD71B3">
      <w:pPr>
        <w:pStyle w:val="ListParagraph"/>
        <w:tabs>
          <w:tab w:val="left" w:pos="834"/>
        </w:tabs>
        <w:spacing w:line="249" w:lineRule="auto"/>
        <w:ind w:right="136" w:firstLine="0"/>
        <w:rPr>
          <w:rFonts w:asciiTheme="minorHAnsi" w:hAnsiTheme="minorHAnsi" w:cstheme="minorHAnsi"/>
          <w:sz w:val="20"/>
        </w:rPr>
      </w:pPr>
    </w:p>
    <w:p w14:paraId="6D2FEA04" w14:textId="0BCD9BB0" w:rsidR="00FD71B3" w:rsidRPr="0054493B" w:rsidRDefault="00FD71B3">
      <w:pPr>
        <w:pStyle w:val="ListParagraph"/>
        <w:numPr>
          <w:ilvl w:val="1"/>
          <w:numId w:val="2"/>
        </w:numPr>
        <w:tabs>
          <w:tab w:val="left" w:pos="834"/>
        </w:tabs>
        <w:spacing w:line="249" w:lineRule="auto"/>
        <w:ind w:right="136"/>
        <w:rPr>
          <w:rFonts w:asciiTheme="minorHAnsi" w:hAnsiTheme="minorHAnsi" w:cstheme="minorHAnsi"/>
          <w:sz w:val="20"/>
        </w:rPr>
      </w:pPr>
      <w:r>
        <w:rPr>
          <w:rFonts w:asciiTheme="minorHAnsi" w:hAnsiTheme="minorHAnsi" w:cstheme="minorHAnsi"/>
          <w:sz w:val="20"/>
        </w:rPr>
        <w:t>T</w:t>
      </w:r>
      <w:r w:rsidRPr="00FD71B3">
        <w:rPr>
          <w:rFonts w:asciiTheme="minorHAnsi" w:hAnsiTheme="minorHAnsi" w:cstheme="minorHAnsi"/>
          <w:sz w:val="20"/>
        </w:rPr>
        <w:t xml:space="preserve">he Licensee authorizes the Data Processor to appoint external contractors or agents to carry out </w:t>
      </w:r>
      <w:r w:rsidR="00B4698E">
        <w:rPr>
          <w:rFonts w:asciiTheme="minorHAnsi" w:hAnsiTheme="minorHAnsi" w:cstheme="minorHAnsi"/>
          <w:sz w:val="20"/>
        </w:rPr>
        <w:t>the purposes</w:t>
      </w:r>
      <w:r w:rsidRPr="00FD71B3">
        <w:rPr>
          <w:rFonts w:asciiTheme="minorHAnsi" w:hAnsiTheme="minorHAnsi" w:cstheme="minorHAnsi"/>
          <w:sz w:val="20"/>
        </w:rPr>
        <w:t xml:space="preserve"> </w:t>
      </w:r>
      <w:r w:rsidR="00B4698E">
        <w:rPr>
          <w:rFonts w:asciiTheme="minorHAnsi" w:hAnsiTheme="minorHAnsi" w:cstheme="minorHAnsi"/>
          <w:sz w:val="20"/>
        </w:rPr>
        <w:t xml:space="preserve">set in Appendix 1, </w:t>
      </w:r>
      <w:r w:rsidRPr="00FD71B3">
        <w:rPr>
          <w:rFonts w:asciiTheme="minorHAnsi" w:hAnsiTheme="minorHAnsi" w:cstheme="minorHAnsi"/>
          <w:sz w:val="20"/>
        </w:rPr>
        <w:t>provided that such parties are subject to confidentiality obligations and data protection safeguards equivalent to those described in this Agreement</w:t>
      </w:r>
      <w:r w:rsidR="001D706B">
        <w:rPr>
          <w:rFonts w:asciiTheme="minorHAnsi" w:hAnsiTheme="minorHAnsi" w:cstheme="minorHAnsi"/>
          <w:sz w:val="20"/>
        </w:rPr>
        <w:t>.</w:t>
      </w:r>
    </w:p>
    <w:p w14:paraId="66EDED89" w14:textId="77777777" w:rsidR="0054493B" w:rsidRPr="0054493B" w:rsidRDefault="0054493B" w:rsidP="0054493B">
      <w:pPr>
        <w:pStyle w:val="ListParagraph"/>
        <w:tabs>
          <w:tab w:val="left" w:pos="834"/>
        </w:tabs>
        <w:spacing w:line="249" w:lineRule="auto"/>
        <w:ind w:right="136" w:firstLine="0"/>
        <w:rPr>
          <w:rFonts w:asciiTheme="minorHAnsi" w:hAnsiTheme="minorHAnsi" w:cstheme="minorHAnsi"/>
          <w:sz w:val="20"/>
        </w:rPr>
      </w:pPr>
    </w:p>
    <w:p w14:paraId="255E7C04" w14:textId="3EE31016" w:rsidR="00315F24" w:rsidRPr="00B90B7E" w:rsidRDefault="00F3235B" w:rsidP="008C689E">
      <w:pPr>
        <w:pStyle w:val="ListParagraph"/>
        <w:numPr>
          <w:ilvl w:val="1"/>
          <w:numId w:val="2"/>
        </w:numPr>
        <w:rPr>
          <w:rFonts w:asciiTheme="minorHAnsi" w:hAnsiTheme="minorHAnsi" w:cstheme="minorHAnsi"/>
          <w:sz w:val="20"/>
        </w:rPr>
      </w:pPr>
      <w:r w:rsidRPr="00B90B7E">
        <w:rPr>
          <w:rFonts w:asciiTheme="minorHAnsi" w:hAnsiTheme="minorHAnsi" w:cstheme="minorHAnsi"/>
          <w:sz w:val="20"/>
        </w:rPr>
        <w:t>Licensee</w:t>
      </w:r>
      <w:r w:rsidR="0054493B" w:rsidRPr="00B90B7E">
        <w:rPr>
          <w:rFonts w:asciiTheme="minorHAnsi" w:hAnsiTheme="minorHAnsi" w:cstheme="minorHAnsi"/>
          <w:sz w:val="20"/>
        </w:rPr>
        <w:t xml:space="preserve"> hereby </w:t>
      </w:r>
      <w:r w:rsidR="00A45286" w:rsidRPr="00B90B7E">
        <w:rPr>
          <w:rFonts w:asciiTheme="minorHAnsi" w:hAnsiTheme="minorHAnsi" w:cstheme="minorHAnsi"/>
          <w:sz w:val="20"/>
        </w:rPr>
        <w:t>authorizes</w:t>
      </w:r>
      <w:r w:rsidR="0054493B" w:rsidRPr="00B90B7E">
        <w:rPr>
          <w:rFonts w:asciiTheme="minorHAnsi" w:hAnsiTheme="minorHAnsi" w:cstheme="minorHAnsi"/>
          <w:sz w:val="20"/>
        </w:rPr>
        <w:t xml:space="preserve"> Data Processor to engage those Sub-processors set out in Annex 3 (</w:t>
      </w:r>
      <w:r w:rsidR="00A45286" w:rsidRPr="00B90B7E">
        <w:rPr>
          <w:rFonts w:asciiTheme="minorHAnsi" w:hAnsiTheme="minorHAnsi" w:cstheme="minorHAnsi"/>
          <w:sz w:val="20"/>
        </w:rPr>
        <w:t>Authorized</w:t>
      </w:r>
      <w:r w:rsidR="0054493B" w:rsidRPr="00B90B7E">
        <w:rPr>
          <w:rFonts w:asciiTheme="minorHAnsi" w:hAnsiTheme="minorHAnsi" w:cstheme="minorHAnsi"/>
          <w:sz w:val="20"/>
        </w:rPr>
        <w:t xml:space="preserve"> Sub-processors).</w:t>
      </w:r>
      <w:r w:rsidR="004968F6" w:rsidRPr="00B90B7E">
        <w:rPr>
          <w:rFonts w:asciiTheme="minorHAnsi" w:hAnsiTheme="minorHAnsi" w:cstheme="minorHAnsi"/>
          <w:sz w:val="20"/>
        </w:rPr>
        <w:t xml:space="preserve"> </w:t>
      </w:r>
      <w:r w:rsidR="00467746" w:rsidRPr="00B90B7E">
        <w:rPr>
          <w:rFonts w:asciiTheme="minorHAnsi" w:hAnsiTheme="minorHAnsi" w:cstheme="minorHAnsi"/>
          <w:sz w:val="20"/>
        </w:rPr>
        <w:t xml:space="preserve">The Licensee acknowledges and agrees that, in order to provide certain </w:t>
      </w:r>
      <w:r w:rsidR="004968F6" w:rsidRPr="00B90B7E">
        <w:rPr>
          <w:rFonts w:asciiTheme="minorHAnsi" w:hAnsiTheme="minorHAnsi" w:cstheme="minorHAnsi"/>
          <w:sz w:val="20"/>
        </w:rPr>
        <w:t xml:space="preserve">optional </w:t>
      </w:r>
      <w:r w:rsidR="00467746" w:rsidRPr="00B90B7E">
        <w:rPr>
          <w:rFonts w:asciiTheme="minorHAnsi" w:hAnsiTheme="minorHAnsi" w:cstheme="minorHAnsi"/>
          <w:sz w:val="20"/>
        </w:rPr>
        <w:t xml:space="preserve">functionalities of the Services, the Data Processor integrates third-party APIs listed in Annex 3. These third-party services may qualify as </w:t>
      </w:r>
      <w:proofErr w:type="spellStart"/>
      <w:r w:rsidR="00467746" w:rsidRPr="00B90B7E">
        <w:rPr>
          <w:rFonts w:asciiTheme="minorHAnsi" w:hAnsiTheme="minorHAnsi" w:cstheme="minorHAnsi"/>
          <w:sz w:val="20"/>
        </w:rPr>
        <w:t>Subprocessors</w:t>
      </w:r>
      <w:proofErr w:type="spellEnd"/>
      <w:r w:rsidR="00467746" w:rsidRPr="00B90B7E">
        <w:rPr>
          <w:rFonts w:asciiTheme="minorHAnsi" w:hAnsiTheme="minorHAnsi" w:cstheme="minorHAnsi"/>
          <w:sz w:val="20"/>
        </w:rPr>
        <w:t xml:space="preserve"> to the extent they receive or process Licensee Personal Data. The Data Processor shall ensure that such integrations are used in accordance with applicable Data Protection Laws and shall notify the Licensee of any </w:t>
      </w:r>
      <w:r w:rsidR="00467746" w:rsidRPr="00B90B7E">
        <w:rPr>
          <w:rFonts w:asciiTheme="minorHAnsi" w:hAnsiTheme="minorHAnsi" w:cstheme="minorHAnsi"/>
          <w:sz w:val="20"/>
        </w:rPr>
        <w:lastRenderedPageBreak/>
        <w:t>material changes to this list</w:t>
      </w:r>
      <w:r w:rsidR="00B90B7E" w:rsidRPr="00B90B7E">
        <w:rPr>
          <w:rFonts w:asciiTheme="minorHAnsi" w:hAnsiTheme="minorHAnsi" w:cstheme="minorHAnsi"/>
          <w:sz w:val="20"/>
        </w:rPr>
        <w:t xml:space="preserve">, </w:t>
      </w:r>
      <w:r w:rsidR="00B90B7E">
        <w:rPr>
          <w:rFonts w:asciiTheme="minorHAnsi" w:hAnsiTheme="minorHAnsi" w:cstheme="minorHAnsi"/>
          <w:sz w:val="20"/>
        </w:rPr>
        <w:t>e</w:t>
      </w:r>
      <w:r w:rsidR="009A1B0C" w:rsidRPr="00B90B7E">
        <w:rPr>
          <w:rFonts w:asciiTheme="minorHAnsi" w:hAnsiTheme="minorHAnsi" w:cstheme="minorHAnsi"/>
          <w:sz w:val="20"/>
        </w:rPr>
        <w:t>xcept in exceptional cases where urgent replacement is needed to maintain the continuity of service</w:t>
      </w:r>
      <w:r w:rsidR="00284820" w:rsidRPr="00B90B7E">
        <w:rPr>
          <w:rFonts w:asciiTheme="minorHAnsi" w:hAnsiTheme="minorHAnsi" w:cstheme="minorHAnsi"/>
          <w:sz w:val="20"/>
        </w:rPr>
        <w:t>.</w:t>
      </w:r>
      <w:r w:rsidR="00315F24" w:rsidRPr="00B90B7E">
        <w:rPr>
          <w:rFonts w:asciiTheme="minorHAnsi" w:hAnsiTheme="minorHAnsi" w:cstheme="minorHAnsi"/>
          <w:sz w:val="20"/>
        </w:rPr>
        <w:t xml:space="preserve"> </w:t>
      </w:r>
    </w:p>
    <w:p w14:paraId="5CF0548B" w14:textId="77777777" w:rsidR="001709AC" w:rsidRPr="00B74022" w:rsidRDefault="001709AC">
      <w:pPr>
        <w:pStyle w:val="BodyText"/>
        <w:spacing w:before="5"/>
        <w:rPr>
          <w:rFonts w:asciiTheme="minorHAnsi" w:hAnsiTheme="minorHAnsi" w:cstheme="minorHAnsi"/>
          <w:szCs w:val="22"/>
        </w:rPr>
      </w:pPr>
    </w:p>
    <w:p w14:paraId="0AE82E25" w14:textId="77777777" w:rsidR="001709AC" w:rsidRPr="00F3235B" w:rsidRDefault="00B810C6" w:rsidP="00AF1C7A">
      <w:pPr>
        <w:pStyle w:val="Heading1"/>
        <w:numPr>
          <w:ilvl w:val="0"/>
          <w:numId w:val="2"/>
        </w:numPr>
        <w:tabs>
          <w:tab w:val="left" w:pos="833"/>
          <w:tab w:val="left" w:pos="834"/>
        </w:tabs>
        <w:spacing w:before="240"/>
        <w:rPr>
          <w:rFonts w:asciiTheme="minorHAnsi" w:hAnsiTheme="minorHAnsi" w:cstheme="minorHAnsi"/>
          <w:sz w:val="28"/>
          <w:szCs w:val="28"/>
        </w:rPr>
      </w:pPr>
      <w:r w:rsidRPr="00F3235B">
        <w:rPr>
          <w:rFonts w:asciiTheme="minorHAnsi" w:hAnsiTheme="minorHAnsi" w:cstheme="minorHAnsi"/>
          <w:w w:val="105"/>
          <w:sz w:val="28"/>
          <w:szCs w:val="28"/>
        </w:rPr>
        <w:t>Data</w:t>
      </w:r>
      <w:r w:rsidRPr="00F3235B">
        <w:rPr>
          <w:rFonts w:asciiTheme="minorHAnsi" w:hAnsiTheme="minorHAnsi" w:cstheme="minorHAnsi"/>
          <w:spacing w:val="-14"/>
          <w:w w:val="105"/>
          <w:sz w:val="28"/>
          <w:szCs w:val="28"/>
        </w:rPr>
        <w:t xml:space="preserve"> </w:t>
      </w:r>
      <w:r w:rsidRPr="00F3235B">
        <w:rPr>
          <w:rFonts w:asciiTheme="minorHAnsi" w:hAnsiTheme="minorHAnsi" w:cstheme="minorHAnsi"/>
          <w:w w:val="105"/>
          <w:sz w:val="28"/>
          <w:szCs w:val="28"/>
        </w:rPr>
        <w:t>Subject</w:t>
      </w:r>
      <w:r w:rsidRPr="00F3235B">
        <w:rPr>
          <w:rFonts w:asciiTheme="minorHAnsi" w:hAnsiTheme="minorHAnsi" w:cstheme="minorHAnsi"/>
          <w:spacing w:val="-14"/>
          <w:w w:val="105"/>
          <w:sz w:val="28"/>
          <w:szCs w:val="28"/>
        </w:rPr>
        <w:t xml:space="preserve"> </w:t>
      </w:r>
      <w:r w:rsidRPr="00F3235B">
        <w:rPr>
          <w:rFonts w:asciiTheme="minorHAnsi" w:hAnsiTheme="minorHAnsi" w:cstheme="minorHAnsi"/>
          <w:w w:val="105"/>
          <w:sz w:val="28"/>
          <w:szCs w:val="28"/>
        </w:rPr>
        <w:t>Rights</w:t>
      </w:r>
    </w:p>
    <w:p w14:paraId="083EE629" w14:textId="77777777" w:rsidR="001709AC" w:rsidRPr="00B74022" w:rsidRDefault="001709AC">
      <w:pPr>
        <w:pStyle w:val="BodyText"/>
        <w:spacing w:before="3"/>
        <w:rPr>
          <w:rFonts w:asciiTheme="minorHAnsi" w:hAnsiTheme="minorHAnsi" w:cstheme="minorHAnsi"/>
          <w:b/>
          <w:szCs w:val="22"/>
        </w:rPr>
      </w:pPr>
    </w:p>
    <w:p w14:paraId="70106684" w14:textId="5009908B" w:rsidR="001709AC" w:rsidRPr="0054493B" w:rsidRDefault="00B810C6">
      <w:pPr>
        <w:pStyle w:val="ListParagraph"/>
        <w:numPr>
          <w:ilvl w:val="1"/>
          <w:numId w:val="2"/>
        </w:numPr>
        <w:tabs>
          <w:tab w:val="left" w:pos="834"/>
        </w:tabs>
        <w:spacing w:line="247" w:lineRule="auto"/>
        <w:ind w:right="134"/>
        <w:rPr>
          <w:rFonts w:asciiTheme="minorHAnsi" w:hAnsiTheme="minorHAnsi" w:cstheme="minorHAnsi"/>
          <w:sz w:val="20"/>
        </w:rPr>
      </w:pPr>
      <w:r w:rsidRPr="0054493B">
        <w:rPr>
          <w:rFonts w:asciiTheme="minorHAnsi" w:hAnsiTheme="minorHAnsi" w:cstheme="minorHAnsi"/>
          <w:w w:val="105"/>
          <w:sz w:val="20"/>
        </w:rPr>
        <w:t>Taking into account the nature of the Processing, Processor shall assist</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 xml:space="preserve">the </w:t>
      </w:r>
      <w:r w:rsidR="00F3235B">
        <w:rPr>
          <w:rFonts w:asciiTheme="minorHAnsi" w:hAnsiTheme="minorHAnsi" w:cstheme="minorHAnsi"/>
          <w:w w:val="105"/>
          <w:sz w:val="20"/>
        </w:rPr>
        <w:t>Licensee</w:t>
      </w:r>
      <w:r w:rsidRPr="0054493B">
        <w:rPr>
          <w:rFonts w:asciiTheme="minorHAnsi" w:hAnsiTheme="minorHAnsi" w:cstheme="minorHAnsi"/>
          <w:w w:val="105"/>
          <w:sz w:val="20"/>
        </w:rPr>
        <w:t xml:space="preserve"> by implementing appropriate technical and </w:t>
      </w:r>
      <w:r w:rsidR="002E45F2" w:rsidRPr="0054493B">
        <w:rPr>
          <w:rFonts w:asciiTheme="minorHAnsi" w:hAnsiTheme="minorHAnsi" w:cstheme="minorHAnsi"/>
          <w:w w:val="105"/>
          <w:sz w:val="20"/>
        </w:rPr>
        <w:t>organizational</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 xml:space="preserve">measures, insofar as this is possible, for the fulfilment of the </w:t>
      </w:r>
      <w:r w:rsidR="00F3235B">
        <w:rPr>
          <w:rFonts w:asciiTheme="minorHAnsi" w:hAnsiTheme="minorHAnsi" w:cstheme="minorHAnsi"/>
          <w:w w:val="105"/>
          <w:sz w:val="20"/>
        </w:rPr>
        <w:t>Licensee</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obligations,</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as</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reasonably</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understood</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by</w:t>
      </w:r>
      <w:r w:rsidRPr="0054493B">
        <w:rPr>
          <w:rFonts w:asciiTheme="minorHAnsi" w:hAnsiTheme="minorHAnsi" w:cstheme="minorHAnsi"/>
          <w:spacing w:val="1"/>
          <w:w w:val="105"/>
          <w:sz w:val="20"/>
        </w:rPr>
        <w:t xml:space="preserve"> </w:t>
      </w:r>
      <w:r w:rsidR="00F3235B">
        <w:rPr>
          <w:rFonts w:asciiTheme="minorHAnsi" w:hAnsiTheme="minorHAnsi" w:cstheme="minorHAnsi"/>
          <w:w w:val="105"/>
          <w:sz w:val="20"/>
        </w:rPr>
        <w:t>Licensee</w:t>
      </w:r>
      <w:r w:rsidRPr="0054493B">
        <w:rPr>
          <w:rFonts w:asciiTheme="minorHAnsi" w:hAnsiTheme="minorHAnsi" w:cstheme="minorHAnsi"/>
          <w:w w:val="105"/>
          <w:sz w:val="20"/>
        </w:rPr>
        <w:t>,</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to</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respond</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to</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requests</w:t>
      </w:r>
      <w:r w:rsidRPr="0054493B">
        <w:rPr>
          <w:rFonts w:asciiTheme="minorHAnsi" w:hAnsiTheme="minorHAnsi" w:cstheme="minorHAnsi"/>
          <w:spacing w:val="-10"/>
          <w:w w:val="105"/>
          <w:sz w:val="20"/>
        </w:rPr>
        <w:t xml:space="preserve"> </w:t>
      </w:r>
      <w:r w:rsidRPr="0054493B">
        <w:rPr>
          <w:rFonts w:asciiTheme="minorHAnsi" w:hAnsiTheme="minorHAnsi" w:cstheme="minorHAnsi"/>
          <w:w w:val="105"/>
          <w:sz w:val="20"/>
        </w:rPr>
        <w:t>to</w:t>
      </w:r>
      <w:r w:rsidRPr="0054493B">
        <w:rPr>
          <w:rFonts w:asciiTheme="minorHAnsi" w:hAnsiTheme="minorHAnsi" w:cstheme="minorHAnsi"/>
          <w:spacing w:val="-9"/>
          <w:w w:val="105"/>
          <w:sz w:val="20"/>
        </w:rPr>
        <w:t xml:space="preserve"> </w:t>
      </w:r>
      <w:r w:rsidRPr="0054493B">
        <w:rPr>
          <w:rFonts w:asciiTheme="minorHAnsi" w:hAnsiTheme="minorHAnsi" w:cstheme="minorHAnsi"/>
          <w:w w:val="105"/>
          <w:sz w:val="20"/>
        </w:rPr>
        <w:t>exercise</w:t>
      </w:r>
      <w:r w:rsidRPr="0054493B">
        <w:rPr>
          <w:rFonts w:asciiTheme="minorHAnsi" w:hAnsiTheme="minorHAnsi" w:cstheme="minorHAnsi"/>
          <w:spacing w:val="-9"/>
          <w:w w:val="105"/>
          <w:sz w:val="20"/>
        </w:rPr>
        <w:t xml:space="preserve"> </w:t>
      </w:r>
      <w:r w:rsidRPr="0054493B">
        <w:rPr>
          <w:rFonts w:asciiTheme="minorHAnsi" w:hAnsiTheme="minorHAnsi" w:cstheme="minorHAnsi"/>
          <w:w w:val="105"/>
          <w:sz w:val="20"/>
        </w:rPr>
        <w:t>Data</w:t>
      </w:r>
      <w:r w:rsidRPr="0054493B">
        <w:rPr>
          <w:rFonts w:asciiTheme="minorHAnsi" w:hAnsiTheme="minorHAnsi" w:cstheme="minorHAnsi"/>
          <w:spacing w:val="-10"/>
          <w:w w:val="105"/>
          <w:sz w:val="20"/>
        </w:rPr>
        <w:t xml:space="preserve"> </w:t>
      </w:r>
      <w:r w:rsidRPr="0054493B">
        <w:rPr>
          <w:rFonts w:asciiTheme="minorHAnsi" w:hAnsiTheme="minorHAnsi" w:cstheme="minorHAnsi"/>
          <w:w w:val="105"/>
          <w:sz w:val="20"/>
        </w:rPr>
        <w:t>Subject</w:t>
      </w:r>
      <w:r w:rsidRPr="0054493B">
        <w:rPr>
          <w:rFonts w:asciiTheme="minorHAnsi" w:hAnsiTheme="minorHAnsi" w:cstheme="minorHAnsi"/>
          <w:spacing w:val="-11"/>
          <w:w w:val="105"/>
          <w:sz w:val="20"/>
        </w:rPr>
        <w:t xml:space="preserve"> </w:t>
      </w:r>
      <w:r w:rsidRPr="0054493B">
        <w:rPr>
          <w:rFonts w:asciiTheme="minorHAnsi" w:hAnsiTheme="minorHAnsi" w:cstheme="minorHAnsi"/>
          <w:w w:val="105"/>
          <w:sz w:val="20"/>
        </w:rPr>
        <w:t>rights</w:t>
      </w:r>
      <w:r w:rsidRPr="0054493B">
        <w:rPr>
          <w:rFonts w:asciiTheme="minorHAnsi" w:hAnsiTheme="minorHAnsi" w:cstheme="minorHAnsi"/>
          <w:spacing w:val="-10"/>
          <w:w w:val="105"/>
          <w:sz w:val="20"/>
        </w:rPr>
        <w:t xml:space="preserve"> </w:t>
      </w:r>
      <w:r w:rsidRPr="0054493B">
        <w:rPr>
          <w:rFonts w:asciiTheme="minorHAnsi" w:hAnsiTheme="minorHAnsi" w:cstheme="minorHAnsi"/>
          <w:w w:val="105"/>
          <w:sz w:val="20"/>
        </w:rPr>
        <w:t>under</w:t>
      </w:r>
      <w:r w:rsidRPr="0054493B">
        <w:rPr>
          <w:rFonts w:asciiTheme="minorHAnsi" w:hAnsiTheme="minorHAnsi" w:cstheme="minorHAnsi"/>
          <w:spacing w:val="-7"/>
          <w:w w:val="105"/>
          <w:sz w:val="20"/>
        </w:rPr>
        <w:t xml:space="preserve"> </w:t>
      </w:r>
      <w:r w:rsidRPr="0054493B">
        <w:rPr>
          <w:rFonts w:asciiTheme="minorHAnsi" w:hAnsiTheme="minorHAnsi" w:cstheme="minorHAnsi"/>
          <w:w w:val="105"/>
          <w:sz w:val="20"/>
        </w:rPr>
        <w:t>the</w:t>
      </w:r>
      <w:r w:rsidRPr="0054493B">
        <w:rPr>
          <w:rFonts w:asciiTheme="minorHAnsi" w:hAnsiTheme="minorHAnsi" w:cstheme="minorHAnsi"/>
          <w:spacing w:val="-9"/>
          <w:w w:val="105"/>
          <w:sz w:val="20"/>
        </w:rPr>
        <w:t xml:space="preserve"> </w:t>
      </w:r>
      <w:r w:rsidRPr="0054493B">
        <w:rPr>
          <w:rFonts w:asciiTheme="minorHAnsi" w:hAnsiTheme="minorHAnsi" w:cstheme="minorHAnsi"/>
          <w:w w:val="105"/>
          <w:sz w:val="20"/>
        </w:rPr>
        <w:t>Data</w:t>
      </w:r>
      <w:r w:rsidRPr="0054493B">
        <w:rPr>
          <w:rFonts w:asciiTheme="minorHAnsi" w:hAnsiTheme="minorHAnsi" w:cstheme="minorHAnsi"/>
          <w:spacing w:val="-12"/>
          <w:w w:val="105"/>
          <w:sz w:val="20"/>
        </w:rPr>
        <w:t xml:space="preserve"> </w:t>
      </w:r>
      <w:r w:rsidRPr="0054493B">
        <w:rPr>
          <w:rFonts w:asciiTheme="minorHAnsi" w:hAnsiTheme="minorHAnsi" w:cstheme="minorHAnsi"/>
          <w:w w:val="105"/>
          <w:sz w:val="20"/>
        </w:rPr>
        <w:t>Protection</w:t>
      </w:r>
      <w:r w:rsidRPr="0054493B">
        <w:rPr>
          <w:rFonts w:asciiTheme="minorHAnsi" w:hAnsiTheme="minorHAnsi" w:cstheme="minorHAnsi"/>
          <w:spacing w:val="-9"/>
          <w:w w:val="105"/>
          <w:sz w:val="20"/>
        </w:rPr>
        <w:t xml:space="preserve"> </w:t>
      </w:r>
      <w:r w:rsidRPr="0054493B">
        <w:rPr>
          <w:rFonts w:asciiTheme="minorHAnsi" w:hAnsiTheme="minorHAnsi" w:cstheme="minorHAnsi"/>
          <w:w w:val="105"/>
          <w:sz w:val="20"/>
        </w:rPr>
        <w:t>Laws</w:t>
      </w:r>
      <w:r w:rsidR="009205CC" w:rsidRPr="009205CC">
        <w:rPr>
          <w:rFonts w:asciiTheme="minorHAnsi" w:hAnsiTheme="minorHAnsi" w:cstheme="minorHAnsi"/>
          <w:w w:val="105"/>
          <w:sz w:val="20"/>
        </w:rPr>
        <w:t>, including rights of access, rectification, erasure, restriction of processing, portability, and objection</w:t>
      </w:r>
      <w:r w:rsidRPr="0054493B">
        <w:rPr>
          <w:rFonts w:asciiTheme="minorHAnsi" w:hAnsiTheme="minorHAnsi" w:cstheme="minorHAnsi"/>
          <w:w w:val="105"/>
          <w:sz w:val="20"/>
        </w:rPr>
        <w:t>.</w:t>
      </w:r>
    </w:p>
    <w:p w14:paraId="4039DBED" w14:textId="77777777" w:rsidR="001709AC" w:rsidRPr="00B74022" w:rsidRDefault="001709AC">
      <w:pPr>
        <w:pStyle w:val="BodyText"/>
        <w:spacing w:before="3"/>
        <w:rPr>
          <w:rFonts w:asciiTheme="minorHAnsi" w:hAnsiTheme="minorHAnsi" w:cstheme="minorHAnsi"/>
          <w:szCs w:val="22"/>
        </w:rPr>
      </w:pPr>
    </w:p>
    <w:p w14:paraId="06B6E440" w14:textId="77777777" w:rsidR="001709AC" w:rsidRPr="0054493B" w:rsidRDefault="00B810C6">
      <w:pPr>
        <w:pStyle w:val="ListParagraph"/>
        <w:numPr>
          <w:ilvl w:val="1"/>
          <w:numId w:val="2"/>
        </w:numPr>
        <w:tabs>
          <w:tab w:val="left" w:pos="833"/>
          <w:tab w:val="left" w:pos="834"/>
        </w:tabs>
        <w:rPr>
          <w:rFonts w:asciiTheme="minorHAnsi" w:hAnsiTheme="minorHAnsi" w:cstheme="minorHAnsi"/>
          <w:sz w:val="20"/>
        </w:rPr>
      </w:pPr>
      <w:r w:rsidRPr="0054493B">
        <w:rPr>
          <w:rFonts w:asciiTheme="minorHAnsi" w:hAnsiTheme="minorHAnsi" w:cstheme="minorHAnsi"/>
          <w:w w:val="105"/>
          <w:sz w:val="20"/>
        </w:rPr>
        <w:t>Processor</w:t>
      </w:r>
      <w:r w:rsidRPr="0054493B">
        <w:rPr>
          <w:rFonts w:asciiTheme="minorHAnsi" w:hAnsiTheme="minorHAnsi" w:cstheme="minorHAnsi"/>
          <w:spacing w:val="-15"/>
          <w:w w:val="105"/>
          <w:sz w:val="20"/>
        </w:rPr>
        <w:t xml:space="preserve"> </w:t>
      </w:r>
      <w:r w:rsidRPr="0054493B">
        <w:rPr>
          <w:rFonts w:asciiTheme="minorHAnsi" w:hAnsiTheme="minorHAnsi" w:cstheme="minorHAnsi"/>
          <w:w w:val="105"/>
          <w:sz w:val="20"/>
        </w:rPr>
        <w:t>shall:</w:t>
      </w:r>
    </w:p>
    <w:p w14:paraId="315F13DD" w14:textId="77777777" w:rsidR="001709AC" w:rsidRPr="00B74022" w:rsidRDefault="001709AC">
      <w:pPr>
        <w:pStyle w:val="BodyText"/>
        <w:spacing w:before="4"/>
        <w:rPr>
          <w:rFonts w:asciiTheme="minorHAnsi" w:hAnsiTheme="minorHAnsi" w:cstheme="minorHAnsi"/>
          <w:szCs w:val="22"/>
        </w:rPr>
      </w:pPr>
    </w:p>
    <w:p w14:paraId="2789C9FF" w14:textId="4232A3B8" w:rsidR="001709AC" w:rsidRPr="0054493B" w:rsidRDefault="00B810C6" w:rsidP="008B255C">
      <w:pPr>
        <w:pStyle w:val="ListParagraph"/>
        <w:numPr>
          <w:ilvl w:val="2"/>
          <w:numId w:val="2"/>
        </w:numPr>
        <w:tabs>
          <w:tab w:val="left" w:pos="851"/>
        </w:tabs>
        <w:spacing w:line="249" w:lineRule="auto"/>
        <w:ind w:left="1429" w:right="135" w:hanging="709"/>
        <w:rPr>
          <w:rFonts w:asciiTheme="minorHAnsi" w:hAnsiTheme="minorHAnsi" w:cstheme="minorHAnsi"/>
          <w:sz w:val="20"/>
        </w:rPr>
      </w:pPr>
      <w:r w:rsidRPr="0054493B">
        <w:rPr>
          <w:rFonts w:asciiTheme="minorHAnsi" w:hAnsiTheme="minorHAnsi" w:cstheme="minorHAnsi"/>
          <w:w w:val="105"/>
          <w:sz w:val="20"/>
        </w:rPr>
        <w:t xml:space="preserve">promptly notify </w:t>
      </w:r>
      <w:r w:rsidR="00F3235B">
        <w:rPr>
          <w:rFonts w:asciiTheme="minorHAnsi" w:hAnsiTheme="minorHAnsi" w:cstheme="minorHAnsi"/>
          <w:w w:val="105"/>
          <w:sz w:val="20"/>
        </w:rPr>
        <w:t>Licensee</w:t>
      </w:r>
      <w:r w:rsidRPr="0054493B">
        <w:rPr>
          <w:rFonts w:asciiTheme="minorHAnsi" w:hAnsiTheme="minorHAnsi" w:cstheme="minorHAnsi"/>
          <w:w w:val="105"/>
          <w:sz w:val="20"/>
        </w:rPr>
        <w:t xml:space="preserve"> if it receives a request from a Data</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 xml:space="preserve">Subject under any Data Protection Law in respect of </w:t>
      </w:r>
      <w:r w:rsidR="00F3235B">
        <w:rPr>
          <w:rFonts w:asciiTheme="minorHAnsi" w:hAnsiTheme="minorHAnsi" w:cstheme="minorHAnsi"/>
          <w:w w:val="105"/>
          <w:sz w:val="20"/>
        </w:rPr>
        <w:t>Licensee</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Personal</w:t>
      </w:r>
      <w:r w:rsidRPr="0054493B">
        <w:rPr>
          <w:rFonts w:asciiTheme="minorHAnsi" w:hAnsiTheme="minorHAnsi" w:cstheme="minorHAnsi"/>
          <w:spacing w:val="-4"/>
          <w:w w:val="105"/>
          <w:sz w:val="20"/>
        </w:rPr>
        <w:t xml:space="preserve"> </w:t>
      </w:r>
      <w:r w:rsidRPr="0054493B">
        <w:rPr>
          <w:rFonts w:asciiTheme="minorHAnsi" w:hAnsiTheme="minorHAnsi" w:cstheme="minorHAnsi"/>
          <w:w w:val="105"/>
          <w:sz w:val="20"/>
        </w:rPr>
        <w:t>Data; and</w:t>
      </w:r>
    </w:p>
    <w:p w14:paraId="6C1704C4" w14:textId="77777777" w:rsidR="001709AC" w:rsidRPr="00B74022" w:rsidRDefault="001709AC" w:rsidP="008B255C">
      <w:pPr>
        <w:pStyle w:val="BodyText"/>
        <w:tabs>
          <w:tab w:val="left" w:pos="851"/>
        </w:tabs>
        <w:spacing w:before="2"/>
        <w:ind w:left="1429" w:hanging="851"/>
        <w:rPr>
          <w:rFonts w:asciiTheme="minorHAnsi" w:hAnsiTheme="minorHAnsi" w:cstheme="minorHAnsi"/>
          <w:szCs w:val="22"/>
        </w:rPr>
      </w:pPr>
    </w:p>
    <w:p w14:paraId="077EF9A4" w14:textId="7B0EFE67" w:rsidR="001709AC" w:rsidRPr="00010CB4" w:rsidRDefault="00B810C6" w:rsidP="008B255C">
      <w:pPr>
        <w:pStyle w:val="ListParagraph"/>
        <w:numPr>
          <w:ilvl w:val="2"/>
          <w:numId w:val="2"/>
        </w:numPr>
        <w:tabs>
          <w:tab w:val="left" w:pos="851"/>
        </w:tabs>
        <w:spacing w:line="249" w:lineRule="auto"/>
        <w:ind w:left="1429" w:right="137" w:hanging="709"/>
        <w:rPr>
          <w:rFonts w:asciiTheme="minorHAnsi" w:hAnsiTheme="minorHAnsi" w:cstheme="minorHAnsi"/>
          <w:sz w:val="20"/>
          <w:szCs w:val="20"/>
        </w:rPr>
      </w:pPr>
      <w:r w:rsidRPr="00010CB4">
        <w:rPr>
          <w:rFonts w:asciiTheme="minorHAnsi" w:hAnsiTheme="minorHAnsi" w:cstheme="minorHAnsi"/>
          <w:w w:val="105"/>
          <w:sz w:val="20"/>
          <w:szCs w:val="20"/>
        </w:rPr>
        <w:t>ensure that it does not respond to that request except on the</w:t>
      </w:r>
      <w:r w:rsidRPr="00010CB4">
        <w:rPr>
          <w:rFonts w:asciiTheme="minorHAnsi" w:hAnsiTheme="minorHAnsi" w:cstheme="minorHAnsi"/>
          <w:spacing w:val="1"/>
          <w:w w:val="105"/>
          <w:sz w:val="20"/>
          <w:szCs w:val="20"/>
        </w:rPr>
        <w:t xml:space="preserve"> </w:t>
      </w:r>
      <w:r w:rsidRPr="00010CB4">
        <w:rPr>
          <w:rFonts w:asciiTheme="minorHAnsi" w:hAnsiTheme="minorHAnsi" w:cstheme="minorHAnsi"/>
          <w:w w:val="105"/>
          <w:sz w:val="20"/>
          <w:szCs w:val="20"/>
        </w:rPr>
        <w:t>documented</w:t>
      </w:r>
      <w:r w:rsidRPr="00010CB4">
        <w:rPr>
          <w:rFonts w:asciiTheme="minorHAnsi" w:hAnsiTheme="minorHAnsi" w:cstheme="minorHAnsi"/>
          <w:spacing w:val="1"/>
          <w:w w:val="105"/>
          <w:sz w:val="20"/>
          <w:szCs w:val="20"/>
        </w:rPr>
        <w:t xml:space="preserve"> </w:t>
      </w:r>
      <w:r w:rsidRPr="00010CB4">
        <w:rPr>
          <w:rFonts w:asciiTheme="minorHAnsi" w:hAnsiTheme="minorHAnsi" w:cstheme="minorHAnsi"/>
          <w:w w:val="105"/>
          <w:sz w:val="20"/>
          <w:szCs w:val="20"/>
        </w:rPr>
        <w:t>instructions</w:t>
      </w:r>
      <w:r w:rsidRPr="00010CB4">
        <w:rPr>
          <w:rFonts w:asciiTheme="minorHAnsi" w:hAnsiTheme="minorHAnsi" w:cstheme="minorHAnsi"/>
          <w:spacing w:val="1"/>
          <w:w w:val="105"/>
          <w:sz w:val="20"/>
          <w:szCs w:val="20"/>
        </w:rPr>
        <w:t xml:space="preserve"> </w:t>
      </w:r>
      <w:r w:rsidRPr="00010CB4">
        <w:rPr>
          <w:rFonts w:asciiTheme="minorHAnsi" w:hAnsiTheme="minorHAnsi" w:cstheme="minorHAnsi"/>
          <w:w w:val="105"/>
          <w:sz w:val="20"/>
          <w:szCs w:val="20"/>
        </w:rPr>
        <w:t>of</w:t>
      </w:r>
      <w:r w:rsidRPr="00010CB4">
        <w:rPr>
          <w:rFonts w:asciiTheme="minorHAnsi" w:hAnsiTheme="minorHAnsi" w:cstheme="minorHAnsi"/>
          <w:spacing w:val="1"/>
          <w:w w:val="105"/>
          <w:sz w:val="20"/>
          <w:szCs w:val="20"/>
        </w:rPr>
        <w:t xml:space="preserve"> </w:t>
      </w:r>
      <w:r w:rsidR="00F3235B">
        <w:rPr>
          <w:rFonts w:asciiTheme="minorHAnsi" w:hAnsiTheme="minorHAnsi" w:cstheme="minorHAnsi"/>
          <w:w w:val="105"/>
          <w:sz w:val="20"/>
          <w:szCs w:val="20"/>
        </w:rPr>
        <w:t>Licensee</w:t>
      </w:r>
      <w:r w:rsidRPr="00010CB4">
        <w:rPr>
          <w:rFonts w:asciiTheme="minorHAnsi" w:hAnsiTheme="minorHAnsi" w:cstheme="minorHAnsi"/>
          <w:spacing w:val="1"/>
          <w:w w:val="105"/>
          <w:sz w:val="20"/>
          <w:szCs w:val="20"/>
        </w:rPr>
        <w:t xml:space="preserve"> </w:t>
      </w:r>
      <w:r w:rsidRPr="00010CB4">
        <w:rPr>
          <w:rFonts w:asciiTheme="minorHAnsi" w:hAnsiTheme="minorHAnsi" w:cstheme="minorHAnsi"/>
          <w:w w:val="105"/>
          <w:sz w:val="20"/>
          <w:szCs w:val="20"/>
        </w:rPr>
        <w:t>or</w:t>
      </w:r>
      <w:r w:rsidRPr="00010CB4">
        <w:rPr>
          <w:rFonts w:asciiTheme="minorHAnsi" w:hAnsiTheme="minorHAnsi" w:cstheme="minorHAnsi"/>
          <w:spacing w:val="1"/>
          <w:w w:val="105"/>
          <w:sz w:val="20"/>
          <w:szCs w:val="20"/>
        </w:rPr>
        <w:t xml:space="preserve"> </w:t>
      </w:r>
      <w:r w:rsidRPr="00010CB4">
        <w:rPr>
          <w:rFonts w:asciiTheme="minorHAnsi" w:hAnsiTheme="minorHAnsi" w:cstheme="minorHAnsi"/>
          <w:w w:val="105"/>
          <w:sz w:val="20"/>
          <w:szCs w:val="20"/>
        </w:rPr>
        <w:t>as</w:t>
      </w:r>
      <w:r w:rsidRPr="00010CB4">
        <w:rPr>
          <w:rFonts w:asciiTheme="minorHAnsi" w:hAnsiTheme="minorHAnsi" w:cstheme="minorHAnsi"/>
          <w:spacing w:val="1"/>
          <w:w w:val="105"/>
          <w:sz w:val="20"/>
          <w:szCs w:val="20"/>
        </w:rPr>
        <w:t xml:space="preserve"> </w:t>
      </w:r>
      <w:r w:rsidRPr="00010CB4">
        <w:rPr>
          <w:rFonts w:asciiTheme="minorHAnsi" w:hAnsiTheme="minorHAnsi" w:cstheme="minorHAnsi"/>
          <w:w w:val="105"/>
          <w:sz w:val="20"/>
          <w:szCs w:val="20"/>
        </w:rPr>
        <w:t>required</w:t>
      </w:r>
      <w:r w:rsidRPr="00010CB4">
        <w:rPr>
          <w:rFonts w:asciiTheme="minorHAnsi" w:hAnsiTheme="minorHAnsi" w:cstheme="minorHAnsi"/>
          <w:spacing w:val="1"/>
          <w:w w:val="105"/>
          <w:sz w:val="20"/>
          <w:szCs w:val="20"/>
        </w:rPr>
        <w:t xml:space="preserve"> </w:t>
      </w:r>
      <w:r w:rsidRPr="00010CB4">
        <w:rPr>
          <w:rFonts w:asciiTheme="minorHAnsi" w:hAnsiTheme="minorHAnsi" w:cstheme="minorHAnsi"/>
          <w:w w:val="105"/>
          <w:sz w:val="20"/>
          <w:szCs w:val="20"/>
        </w:rPr>
        <w:t>by</w:t>
      </w:r>
      <w:r w:rsidRPr="00010CB4">
        <w:rPr>
          <w:rFonts w:asciiTheme="minorHAnsi" w:hAnsiTheme="minorHAnsi" w:cstheme="minorHAnsi"/>
          <w:spacing w:val="1"/>
          <w:w w:val="105"/>
          <w:sz w:val="20"/>
          <w:szCs w:val="20"/>
        </w:rPr>
        <w:t xml:space="preserve"> </w:t>
      </w:r>
      <w:r w:rsidRPr="00010CB4">
        <w:rPr>
          <w:rFonts w:asciiTheme="minorHAnsi" w:hAnsiTheme="minorHAnsi" w:cstheme="minorHAnsi"/>
          <w:w w:val="105"/>
          <w:sz w:val="20"/>
          <w:szCs w:val="20"/>
        </w:rPr>
        <w:t>Applicable Laws to which the Processor is subject, in which case Processor shall</w:t>
      </w:r>
      <w:r w:rsidRPr="00010CB4">
        <w:rPr>
          <w:rFonts w:asciiTheme="minorHAnsi" w:hAnsiTheme="minorHAnsi" w:cstheme="minorHAnsi"/>
          <w:spacing w:val="3"/>
          <w:w w:val="105"/>
          <w:sz w:val="20"/>
          <w:szCs w:val="20"/>
        </w:rPr>
        <w:t xml:space="preserve"> </w:t>
      </w:r>
      <w:r w:rsidRPr="00010CB4">
        <w:rPr>
          <w:rFonts w:asciiTheme="minorHAnsi" w:hAnsiTheme="minorHAnsi" w:cstheme="minorHAnsi"/>
          <w:w w:val="105"/>
          <w:sz w:val="20"/>
          <w:szCs w:val="20"/>
        </w:rPr>
        <w:t>to</w:t>
      </w:r>
      <w:r w:rsidRPr="00010CB4">
        <w:rPr>
          <w:rFonts w:asciiTheme="minorHAnsi" w:hAnsiTheme="minorHAnsi" w:cstheme="minorHAnsi"/>
          <w:spacing w:val="3"/>
          <w:w w:val="105"/>
          <w:sz w:val="20"/>
          <w:szCs w:val="20"/>
        </w:rPr>
        <w:t xml:space="preserve"> </w:t>
      </w:r>
      <w:r w:rsidRPr="00010CB4">
        <w:rPr>
          <w:rFonts w:asciiTheme="minorHAnsi" w:hAnsiTheme="minorHAnsi" w:cstheme="minorHAnsi"/>
          <w:w w:val="105"/>
          <w:sz w:val="20"/>
          <w:szCs w:val="20"/>
        </w:rPr>
        <w:t>the</w:t>
      </w:r>
      <w:r w:rsidRPr="00010CB4">
        <w:rPr>
          <w:rFonts w:asciiTheme="minorHAnsi" w:hAnsiTheme="minorHAnsi" w:cstheme="minorHAnsi"/>
          <w:spacing w:val="3"/>
          <w:w w:val="105"/>
          <w:sz w:val="20"/>
          <w:szCs w:val="20"/>
        </w:rPr>
        <w:t xml:space="preserve"> </w:t>
      </w:r>
      <w:r w:rsidRPr="00010CB4">
        <w:rPr>
          <w:rFonts w:asciiTheme="minorHAnsi" w:hAnsiTheme="minorHAnsi" w:cstheme="minorHAnsi"/>
          <w:w w:val="105"/>
          <w:sz w:val="20"/>
          <w:szCs w:val="20"/>
        </w:rPr>
        <w:t>extent</w:t>
      </w:r>
      <w:r w:rsidRPr="00010CB4">
        <w:rPr>
          <w:rFonts w:asciiTheme="minorHAnsi" w:hAnsiTheme="minorHAnsi" w:cstheme="minorHAnsi"/>
          <w:spacing w:val="5"/>
          <w:w w:val="105"/>
          <w:sz w:val="20"/>
          <w:szCs w:val="20"/>
        </w:rPr>
        <w:t xml:space="preserve"> </w:t>
      </w:r>
      <w:r w:rsidRPr="00010CB4">
        <w:rPr>
          <w:rFonts w:asciiTheme="minorHAnsi" w:hAnsiTheme="minorHAnsi" w:cstheme="minorHAnsi"/>
          <w:w w:val="105"/>
          <w:sz w:val="20"/>
          <w:szCs w:val="20"/>
        </w:rPr>
        <w:t>permitted</w:t>
      </w:r>
      <w:r w:rsidRPr="00010CB4">
        <w:rPr>
          <w:rFonts w:asciiTheme="minorHAnsi" w:hAnsiTheme="minorHAnsi" w:cstheme="minorHAnsi"/>
          <w:spacing w:val="3"/>
          <w:w w:val="105"/>
          <w:sz w:val="20"/>
          <w:szCs w:val="20"/>
        </w:rPr>
        <w:t xml:space="preserve"> </w:t>
      </w:r>
      <w:r w:rsidRPr="00010CB4">
        <w:rPr>
          <w:rFonts w:asciiTheme="minorHAnsi" w:hAnsiTheme="minorHAnsi" w:cstheme="minorHAnsi"/>
          <w:w w:val="105"/>
          <w:sz w:val="20"/>
          <w:szCs w:val="20"/>
        </w:rPr>
        <w:t>by</w:t>
      </w:r>
      <w:r w:rsidRPr="00010CB4">
        <w:rPr>
          <w:rFonts w:asciiTheme="minorHAnsi" w:hAnsiTheme="minorHAnsi" w:cstheme="minorHAnsi"/>
          <w:spacing w:val="2"/>
          <w:w w:val="105"/>
          <w:sz w:val="20"/>
          <w:szCs w:val="20"/>
        </w:rPr>
        <w:t xml:space="preserve"> </w:t>
      </w:r>
      <w:r w:rsidRPr="00010CB4">
        <w:rPr>
          <w:rFonts w:asciiTheme="minorHAnsi" w:hAnsiTheme="minorHAnsi" w:cstheme="minorHAnsi"/>
          <w:w w:val="105"/>
          <w:sz w:val="20"/>
          <w:szCs w:val="20"/>
        </w:rPr>
        <w:t>Applicable</w:t>
      </w:r>
      <w:r w:rsidRPr="00010CB4">
        <w:rPr>
          <w:rFonts w:asciiTheme="minorHAnsi" w:hAnsiTheme="minorHAnsi" w:cstheme="minorHAnsi"/>
          <w:spacing w:val="3"/>
          <w:w w:val="105"/>
          <w:sz w:val="20"/>
          <w:szCs w:val="20"/>
        </w:rPr>
        <w:t xml:space="preserve"> </w:t>
      </w:r>
      <w:r w:rsidRPr="00010CB4">
        <w:rPr>
          <w:rFonts w:asciiTheme="minorHAnsi" w:hAnsiTheme="minorHAnsi" w:cstheme="minorHAnsi"/>
          <w:w w:val="105"/>
          <w:sz w:val="20"/>
          <w:szCs w:val="20"/>
        </w:rPr>
        <w:t>Laws</w:t>
      </w:r>
      <w:r w:rsidR="00010CB4" w:rsidRPr="00010CB4">
        <w:rPr>
          <w:rFonts w:asciiTheme="minorHAnsi" w:hAnsiTheme="minorHAnsi" w:cstheme="minorHAnsi"/>
          <w:w w:val="105"/>
          <w:sz w:val="20"/>
          <w:szCs w:val="20"/>
        </w:rPr>
        <w:t xml:space="preserve"> </w:t>
      </w:r>
      <w:r w:rsidRPr="00010CB4">
        <w:rPr>
          <w:rFonts w:asciiTheme="minorHAnsi" w:hAnsiTheme="minorHAnsi" w:cstheme="minorHAnsi"/>
          <w:w w:val="105"/>
          <w:sz w:val="20"/>
          <w:szCs w:val="20"/>
        </w:rPr>
        <w:t>inform</w:t>
      </w:r>
      <w:r w:rsidRPr="00010CB4">
        <w:rPr>
          <w:rFonts w:asciiTheme="minorHAnsi" w:hAnsiTheme="minorHAnsi" w:cstheme="minorHAnsi"/>
          <w:spacing w:val="-8"/>
          <w:w w:val="105"/>
          <w:sz w:val="20"/>
          <w:szCs w:val="20"/>
        </w:rPr>
        <w:t xml:space="preserve"> </w:t>
      </w:r>
      <w:r w:rsidR="00F3235B">
        <w:rPr>
          <w:rFonts w:asciiTheme="minorHAnsi" w:hAnsiTheme="minorHAnsi" w:cstheme="minorHAnsi"/>
          <w:w w:val="105"/>
          <w:sz w:val="20"/>
          <w:szCs w:val="20"/>
        </w:rPr>
        <w:t>Licensee</w:t>
      </w:r>
      <w:r w:rsidRPr="00010CB4">
        <w:rPr>
          <w:rFonts w:asciiTheme="minorHAnsi" w:hAnsiTheme="minorHAnsi" w:cstheme="minorHAnsi"/>
          <w:spacing w:val="-9"/>
          <w:w w:val="105"/>
          <w:sz w:val="20"/>
          <w:szCs w:val="20"/>
        </w:rPr>
        <w:t xml:space="preserve"> </w:t>
      </w:r>
      <w:r w:rsidRPr="00010CB4">
        <w:rPr>
          <w:rFonts w:asciiTheme="minorHAnsi" w:hAnsiTheme="minorHAnsi" w:cstheme="minorHAnsi"/>
          <w:w w:val="105"/>
          <w:sz w:val="20"/>
          <w:szCs w:val="20"/>
        </w:rPr>
        <w:t>of</w:t>
      </w:r>
      <w:r w:rsidRPr="00010CB4">
        <w:rPr>
          <w:rFonts w:asciiTheme="minorHAnsi" w:hAnsiTheme="minorHAnsi" w:cstheme="minorHAnsi"/>
          <w:spacing w:val="-5"/>
          <w:w w:val="105"/>
          <w:sz w:val="20"/>
          <w:szCs w:val="20"/>
        </w:rPr>
        <w:t xml:space="preserve"> </w:t>
      </w:r>
      <w:r w:rsidRPr="00010CB4">
        <w:rPr>
          <w:rFonts w:asciiTheme="minorHAnsi" w:hAnsiTheme="minorHAnsi" w:cstheme="minorHAnsi"/>
          <w:w w:val="105"/>
          <w:sz w:val="20"/>
          <w:szCs w:val="20"/>
        </w:rPr>
        <w:t>that legal requirement before the Contracted Processor responds to the</w:t>
      </w:r>
      <w:r w:rsidRPr="00010CB4">
        <w:rPr>
          <w:rFonts w:asciiTheme="minorHAnsi" w:hAnsiTheme="minorHAnsi" w:cstheme="minorHAnsi"/>
          <w:spacing w:val="-2"/>
          <w:w w:val="105"/>
          <w:sz w:val="20"/>
          <w:szCs w:val="20"/>
        </w:rPr>
        <w:t xml:space="preserve"> </w:t>
      </w:r>
      <w:r w:rsidRPr="00010CB4">
        <w:rPr>
          <w:rFonts w:asciiTheme="minorHAnsi" w:hAnsiTheme="minorHAnsi" w:cstheme="minorHAnsi"/>
          <w:w w:val="105"/>
          <w:sz w:val="20"/>
          <w:szCs w:val="20"/>
        </w:rPr>
        <w:t>request.</w:t>
      </w:r>
    </w:p>
    <w:p w14:paraId="2D3BBBE8" w14:textId="77777777" w:rsidR="001709AC" w:rsidRPr="00B74022" w:rsidRDefault="001709AC">
      <w:pPr>
        <w:pStyle w:val="BodyText"/>
        <w:spacing w:before="10"/>
        <w:rPr>
          <w:rFonts w:asciiTheme="minorHAnsi" w:hAnsiTheme="minorHAnsi" w:cstheme="minorHAnsi"/>
          <w:szCs w:val="22"/>
        </w:rPr>
      </w:pPr>
    </w:p>
    <w:p w14:paraId="67A47704" w14:textId="77777777" w:rsidR="001709AC" w:rsidRPr="00F3235B" w:rsidRDefault="00B810C6" w:rsidP="00AF1C7A">
      <w:pPr>
        <w:pStyle w:val="Heading1"/>
        <w:numPr>
          <w:ilvl w:val="0"/>
          <w:numId w:val="2"/>
        </w:numPr>
        <w:tabs>
          <w:tab w:val="left" w:pos="834"/>
        </w:tabs>
        <w:spacing w:before="240"/>
        <w:jc w:val="both"/>
        <w:rPr>
          <w:rFonts w:asciiTheme="minorHAnsi" w:hAnsiTheme="minorHAnsi" w:cstheme="minorHAnsi"/>
          <w:sz w:val="28"/>
          <w:szCs w:val="28"/>
        </w:rPr>
      </w:pPr>
      <w:r w:rsidRPr="00F3235B">
        <w:rPr>
          <w:rFonts w:asciiTheme="minorHAnsi" w:hAnsiTheme="minorHAnsi" w:cstheme="minorHAnsi"/>
          <w:w w:val="105"/>
          <w:sz w:val="28"/>
          <w:szCs w:val="28"/>
        </w:rPr>
        <w:t>Personal</w:t>
      </w:r>
      <w:r w:rsidRPr="00F3235B">
        <w:rPr>
          <w:rFonts w:asciiTheme="minorHAnsi" w:hAnsiTheme="minorHAnsi" w:cstheme="minorHAnsi"/>
          <w:spacing w:val="-16"/>
          <w:w w:val="105"/>
          <w:sz w:val="28"/>
          <w:szCs w:val="28"/>
        </w:rPr>
        <w:t xml:space="preserve"> </w:t>
      </w:r>
      <w:r w:rsidRPr="00F3235B">
        <w:rPr>
          <w:rFonts w:asciiTheme="minorHAnsi" w:hAnsiTheme="minorHAnsi" w:cstheme="minorHAnsi"/>
          <w:w w:val="105"/>
          <w:sz w:val="28"/>
          <w:szCs w:val="28"/>
        </w:rPr>
        <w:t>Data</w:t>
      </w:r>
      <w:r w:rsidRPr="00F3235B">
        <w:rPr>
          <w:rFonts w:asciiTheme="minorHAnsi" w:hAnsiTheme="minorHAnsi" w:cstheme="minorHAnsi"/>
          <w:spacing w:val="-13"/>
          <w:w w:val="105"/>
          <w:sz w:val="28"/>
          <w:szCs w:val="28"/>
        </w:rPr>
        <w:t xml:space="preserve"> </w:t>
      </w:r>
      <w:r w:rsidRPr="00F3235B">
        <w:rPr>
          <w:rFonts w:asciiTheme="minorHAnsi" w:hAnsiTheme="minorHAnsi" w:cstheme="minorHAnsi"/>
          <w:w w:val="105"/>
          <w:sz w:val="28"/>
          <w:szCs w:val="28"/>
        </w:rPr>
        <w:t>Breach</w:t>
      </w:r>
    </w:p>
    <w:p w14:paraId="2B76B616" w14:textId="77777777" w:rsidR="001709AC" w:rsidRPr="00B74022" w:rsidRDefault="001709AC">
      <w:pPr>
        <w:pStyle w:val="BodyText"/>
        <w:spacing w:before="3"/>
        <w:rPr>
          <w:rFonts w:asciiTheme="minorHAnsi" w:hAnsiTheme="minorHAnsi" w:cstheme="minorHAnsi"/>
          <w:b/>
          <w:szCs w:val="22"/>
        </w:rPr>
      </w:pPr>
    </w:p>
    <w:p w14:paraId="04343779" w14:textId="02F30A82" w:rsidR="001709AC" w:rsidRPr="003E69D0" w:rsidRDefault="00B810C6">
      <w:pPr>
        <w:pStyle w:val="ListParagraph"/>
        <w:numPr>
          <w:ilvl w:val="1"/>
          <w:numId w:val="2"/>
        </w:numPr>
        <w:tabs>
          <w:tab w:val="left" w:pos="834"/>
        </w:tabs>
        <w:spacing w:line="247" w:lineRule="auto"/>
        <w:ind w:right="137"/>
        <w:rPr>
          <w:rFonts w:asciiTheme="minorHAnsi" w:hAnsiTheme="minorHAnsi" w:cstheme="minorHAnsi"/>
          <w:sz w:val="20"/>
        </w:rPr>
      </w:pPr>
      <w:r w:rsidRPr="0054493B">
        <w:rPr>
          <w:rFonts w:asciiTheme="minorHAnsi" w:hAnsiTheme="minorHAnsi" w:cstheme="minorHAnsi"/>
          <w:w w:val="105"/>
          <w:sz w:val="20"/>
        </w:rPr>
        <w:t>Processor</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shall</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notify</w:t>
      </w:r>
      <w:r w:rsidRPr="0054493B">
        <w:rPr>
          <w:rFonts w:asciiTheme="minorHAnsi" w:hAnsiTheme="minorHAnsi" w:cstheme="minorHAnsi"/>
          <w:spacing w:val="1"/>
          <w:w w:val="105"/>
          <w:sz w:val="20"/>
        </w:rPr>
        <w:t xml:space="preserve"> </w:t>
      </w:r>
      <w:r w:rsidR="00F3235B">
        <w:rPr>
          <w:rFonts w:asciiTheme="minorHAnsi" w:hAnsiTheme="minorHAnsi" w:cstheme="minorHAnsi"/>
          <w:w w:val="105"/>
          <w:sz w:val="20"/>
        </w:rPr>
        <w:t>Licensee</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without</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undue</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delay</w:t>
      </w:r>
      <w:r w:rsidR="003E69D0">
        <w:rPr>
          <w:rFonts w:asciiTheme="minorHAnsi" w:hAnsiTheme="minorHAnsi" w:cstheme="minorHAnsi"/>
          <w:w w:val="105"/>
          <w:sz w:val="20"/>
        </w:rPr>
        <w:t xml:space="preserve">, </w:t>
      </w:r>
      <w:r w:rsidRPr="0054493B">
        <w:rPr>
          <w:rFonts w:asciiTheme="minorHAnsi" w:hAnsiTheme="minorHAnsi" w:cstheme="minorHAnsi"/>
          <w:w w:val="105"/>
          <w:sz w:val="20"/>
        </w:rPr>
        <w:t>upon</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Processor</w:t>
      </w:r>
      <w:r w:rsidRPr="0054493B">
        <w:rPr>
          <w:rFonts w:asciiTheme="minorHAnsi" w:hAnsiTheme="minorHAnsi" w:cstheme="minorHAnsi"/>
          <w:spacing w:val="-71"/>
          <w:w w:val="105"/>
          <w:sz w:val="20"/>
        </w:rPr>
        <w:t xml:space="preserve"> </w:t>
      </w:r>
      <w:r w:rsidRPr="0054493B">
        <w:rPr>
          <w:rFonts w:asciiTheme="minorHAnsi" w:hAnsiTheme="minorHAnsi" w:cstheme="minorHAnsi"/>
          <w:w w:val="105"/>
          <w:sz w:val="20"/>
        </w:rPr>
        <w:t xml:space="preserve">becoming aware of a Personal Data Breach affecting </w:t>
      </w:r>
      <w:r w:rsidR="00F3235B">
        <w:rPr>
          <w:rFonts w:asciiTheme="minorHAnsi" w:hAnsiTheme="minorHAnsi" w:cstheme="minorHAnsi"/>
          <w:w w:val="105"/>
          <w:sz w:val="20"/>
        </w:rPr>
        <w:t>Licensee</w:t>
      </w:r>
      <w:r w:rsidRPr="0054493B">
        <w:rPr>
          <w:rFonts w:asciiTheme="minorHAnsi" w:hAnsiTheme="minorHAnsi" w:cstheme="minorHAnsi"/>
          <w:w w:val="105"/>
          <w:sz w:val="20"/>
        </w:rPr>
        <w:t xml:space="preserve"> Personal</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Data,</w:t>
      </w:r>
      <w:r w:rsidRPr="0054493B">
        <w:rPr>
          <w:rFonts w:asciiTheme="minorHAnsi" w:hAnsiTheme="minorHAnsi" w:cstheme="minorHAnsi"/>
          <w:spacing w:val="-9"/>
          <w:w w:val="105"/>
          <w:sz w:val="20"/>
        </w:rPr>
        <w:t xml:space="preserve"> </w:t>
      </w:r>
      <w:r w:rsidRPr="0054493B">
        <w:rPr>
          <w:rFonts w:asciiTheme="minorHAnsi" w:hAnsiTheme="minorHAnsi" w:cstheme="minorHAnsi"/>
          <w:w w:val="105"/>
          <w:sz w:val="20"/>
        </w:rPr>
        <w:t>providing</w:t>
      </w:r>
      <w:r w:rsidRPr="0054493B">
        <w:rPr>
          <w:rFonts w:asciiTheme="minorHAnsi" w:hAnsiTheme="minorHAnsi" w:cstheme="minorHAnsi"/>
          <w:spacing w:val="-12"/>
          <w:w w:val="105"/>
          <w:sz w:val="20"/>
        </w:rPr>
        <w:t xml:space="preserve"> </w:t>
      </w:r>
      <w:r w:rsidR="00F3235B">
        <w:rPr>
          <w:rFonts w:asciiTheme="minorHAnsi" w:hAnsiTheme="minorHAnsi" w:cstheme="minorHAnsi"/>
          <w:w w:val="105"/>
          <w:sz w:val="20"/>
        </w:rPr>
        <w:t>Licensee</w:t>
      </w:r>
      <w:r w:rsidRPr="0054493B">
        <w:rPr>
          <w:rFonts w:asciiTheme="minorHAnsi" w:hAnsiTheme="minorHAnsi" w:cstheme="minorHAnsi"/>
          <w:spacing w:val="-10"/>
          <w:w w:val="105"/>
          <w:sz w:val="20"/>
        </w:rPr>
        <w:t xml:space="preserve"> </w:t>
      </w:r>
      <w:r w:rsidRPr="0054493B">
        <w:rPr>
          <w:rFonts w:asciiTheme="minorHAnsi" w:hAnsiTheme="minorHAnsi" w:cstheme="minorHAnsi"/>
          <w:w w:val="105"/>
          <w:sz w:val="20"/>
        </w:rPr>
        <w:t>with</w:t>
      </w:r>
      <w:r w:rsidRPr="0054493B">
        <w:rPr>
          <w:rFonts w:asciiTheme="minorHAnsi" w:hAnsiTheme="minorHAnsi" w:cstheme="minorHAnsi"/>
          <w:spacing w:val="-10"/>
          <w:w w:val="105"/>
          <w:sz w:val="20"/>
        </w:rPr>
        <w:t xml:space="preserve"> </w:t>
      </w:r>
      <w:r w:rsidRPr="0054493B">
        <w:rPr>
          <w:rFonts w:asciiTheme="minorHAnsi" w:hAnsiTheme="minorHAnsi" w:cstheme="minorHAnsi"/>
          <w:w w:val="105"/>
          <w:sz w:val="20"/>
        </w:rPr>
        <w:t>sufficient</w:t>
      </w:r>
      <w:r w:rsidRPr="005F4658">
        <w:rPr>
          <w:rFonts w:asciiTheme="minorHAnsi" w:hAnsiTheme="minorHAnsi" w:cstheme="minorHAnsi"/>
          <w:w w:val="105"/>
          <w:sz w:val="20"/>
        </w:rPr>
        <w:t xml:space="preserve"> </w:t>
      </w:r>
      <w:r w:rsidRPr="0054493B">
        <w:rPr>
          <w:rFonts w:asciiTheme="minorHAnsi" w:hAnsiTheme="minorHAnsi" w:cstheme="minorHAnsi"/>
          <w:w w:val="105"/>
          <w:sz w:val="20"/>
        </w:rPr>
        <w:t>information</w:t>
      </w:r>
      <w:r w:rsidRPr="005F4658">
        <w:rPr>
          <w:rFonts w:asciiTheme="minorHAnsi" w:hAnsiTheme="minorHAnsi" w:cstheme="minorHAnsi"/>
          <w:w w:val="105"/>
          <w:sz w:val="20"/>
        </w:rPr>
        <w:t xml:space="preserve"> </w:t>
      </w:r>
      <w:r w:rsidRPr="0054493B">
        <w:rPr>
          <w:rFonts w:asciiTheme="minorHAnsi" w:hAnsiTheme="minorHAnsi" w:cstheme="minorHAnsi"/>
          <w:w w:val="105"/>
          <w:sz w:val="20"/>
        </w:rPr>
        <w:t>to</w:t>
      </w:r>
      <w:r w:rsidRPr="005F4658">
        <w:rPr>
          <w:rFonts w:asciiTheme="minorHAnsi" w:hAnsiTheme="minorHAnsi" w:cstheme="minorHAnsi"/>
          <w:w w:val="105"/>
          <w:sz w:val="20"/>
        </w:rPr>
        <w:t xml:space="preserve"> </w:t>
      </w:r>
      <w:r w:rsidRPr="0054493B">
        <w:rPr>
          <w:rFonts w:asciiTheme="minorHAnsi" w:hAnsiTheme="minorHAnsi" w:cstheme="minorHAnsi"/>
          <w:w w:val="105"/>
          <w:sz w:val="20"/>
        </w:rPr>
        <w:t>allow</w:t>
      </w:r>
      <w:r w:rsidRPr="005F4658">
        <w:rPr>
          <w:rFonts w:asciiTheme="minorHAnsi" w:hAnsiTheme="minorHAnsi" w:cstheme="minorHAnsi"/>
          <w:w w:val="105"/>
          <w:sz w:val="20"/>
        </w:rPr>
        <w:t xml:space="preserve"> </w:t>
      </w:r>
      <w:r w:rsidRPr="0054493B">
        <w:rPr>
          <w:rFonts w:asciiTheme="minorHAnsi" w:hAnsiTheme="minorHAnsi" w:cstheme="minorHAnsi"/>
          <w:w w:val="105"/>
          <w:sz w:val="20"/>
        </w:rPr>
        <w:t>the</w:t>
      </w:r>
      <w:r w:rsidRPr="005F4658">
        <w:rPr>
          <w:rFonts w:asciiTheme="minorHAnsi" w:hAnsiTheme="minorHAnsi" w:cstheme="minorHAnsi"/>
          <w:w w:val="105"/>
          <w:sz w:val="20"/>
        </w:rPr>
        <w:t xml:space="preserve"> </w:t>
      </w:r>
      <w:r w:rsidR="00F3235B">
        <w:rPr>
          <w:rFonts w:asciiTheme="minorHAnsi" w:hAnsiTheme="minorHAnsi" w:cstheme="minorHAnsi"/>
          <w:w w:val="105"/>
          <w:sz w:val="20"/>
        </w:rPr>
        <w:t>Licensee</w:t>
      </w:r>
      <w:r w:rsidRPr="005F4658">
        <w:rPr>
          <w:rFonts w:asciiTheme="minorHAnsi" w:hAnsiTheme="minorHAnsi" w:cstheme="minorHAnsi"/>
          <w:w w:val="105"/>
          <w:sz w:val="20"/>
        </w:rPr>
        <w:t xml:space="preserve"> </w:t>
      </w:r>
      <w:r w:rsidRPr="0054493B">
        <w:rPr>
          <w:rFonts w:asciiTheme="minorHAnsi" w:hAnsiTheme="minorHAnsi" w:cstheme="minorHAnsi"/>
          <w:w w:val="105"/>
          <w:sz w:val="20"/>
        </w:rPr>
        <w:t>to meet any obligations to report or inform Data Subjects of the Personal</w:t>
      </w:r>
      <w:r w:rsidRPr="005F4658">
        <w:rPr>
          <w:rFonts w:asciiTheme="minorHAnsi" w:hAnsiTheme="minorHAnsi" w:cstheme="minorHAnsi"/>
          <w:w w:val="105"/>
          <w:sz w:val="20"/>
        </w:rPr>
        <w:t xml:space="preserve"> </w:t>
      </w:r>
      <w:r w:rsidRPr="0054493B">
        <w:rPr>
          <w:rFonts w:asciiTheme="minorHAnsi" w:hAnsiTheme="minorHAnsi" w:cstheme="minorHAnsi"/>
          <w:w w:val="105"/>
          <w:sz w:val="20"/>
        </w:rPr>
        <w:t>Data</w:t>
      </w:r>
      <w:r w:rsidRPr="005F4658">
        <w:rPr>
          <w:rFonts w:asciiTheme="minorHAnsi" w:hAnsiTheme="minorHAnsi" w:cstheme="minorHAnsi"/>
          <w:w w:val="105"/>
          <w:sz w:val="20"/>
        </w:rPr>
        <w:t xml:space="preserve"> </w:t>
      </w:r>
      <w:r w:rsidRPr="0054493B">
        <w:rPr>
          <w:rFonts w:asciiTheme="minorHAnsi" w:hAnsiTheme="minorHAnsi" w:cstheme="minorHAnsi"/>
          <w:w w:val="105"/>
          <w:sz w:val="20"/>
        </w:rPr>
        <w:t>Breach</w:t>
      </w:r>
      <w:r w:rsidRPr="005F4658">
        <w:rPr>
          <w:rFonts w:asciiTheme="minorHAnsi" w:hAnsiTheme="minorHAnsi" w:cstheme="minorHAnsi"/>
          <w:w w:val="105"/>
          <w:sz w:val="20"/>
        </w:rPr>
        <w:t xml:space="preserve"> </w:t>
      </w:r>
      <w:r w:rsidRPr="0054493B">
        <w:rPr>
          <w:rFonts w:asciiTheme="minorHAnsi" w:hAnsiTheme="minorHAnsi" w:cstheme="minorHAnsi"/>
          <w:w w:val="105"/>
          <w:sz w:val="20"/>
        </w:rPr>
        <w:t>under</w:t>
      </w:r>
      <w:r w:rsidRPr="005F4658">
        <w:rPr>
          <w:rFonts w:asciiTheme="minorHAnsi" w:hAnsiTheme="minorHAnsi" w:cstheme="minorHAnsi"/>
          <w:w w:val="105"/>
          <w:sz w:val="20"/>
        </w:rPr>
        <w:t xml:space="preserve"> </w:t>
      </w:r>
      <w:r w:rsidRPr="0054493B">
        <w:rPr>
          <w:rFonts w:asciiTheme="minorHAnsi" w:hAnsiTheme="minorHAnsi" w:cstheme="minorHAnsi"/>
          <w:w w:val="105"/>
          <w:sz w:val="20"/>
        </w:rPr>
        <w:t>the</w:t>
      </w:r>
      <w:r w:rsidRPr="005F4658">
        <w:rPr>
          <w:rFonts w:asciiTheme="minorHAnsi" w:hAnsiTheme="minorHAnsi" w:cstheme="minorHAnsi"/>
          <w:w w:val="105"/>
          <w:sz w:val="20"/>
        </w:rPr>
        <w:t xml:space="preserve"> </w:t>
      </w:r>
      <w:r w:rsidRPr="0054493B">
        <w:rPr>
          <w:rFonts w:asciiTheme="minorHAnsi" w:hAnsiTheme="minorHAnsi" w:cstheme="minorHAnsi"/>
          <w:w w:val="105"/>
          <w:sz w:val="20"/>
        </w:rPr>
        <w:t>Data</w:t>
      </w:r>
      <w:r w:rsidRPr="005F4658">
        <w:rPr>
          <w:rFonts w:asciiTheme="minorHAnsi" w:hAnsiTheme="minorHAnsi" w:cstheme="minorHAnsi"/>
          <w:w w:val="105"/>
          <w:sz w:val="20"/>
        </w:rPr>
        <w:t xml:space="preserve"> </w:t>
      </w:r>
      <w:r w:rsidRPr="0054493B">
        <w:rPr>
          <w:rFonts w:asciiTheme="minorHAnsi" w:hAnsiTheme="minorHAnsi" w:cstheme="minorHAnsi"/>
          <w:w w:val="105"/>
          <w:sz w:val="20"/>
        </w:rPr>
        <w:t>Protection</w:t>
      </w:r>
      <w:r w:rsidRPr="005F4658">
        <w:rPr>
          <w:rFonts w:asciiTheme="minorHAnsi" w:hAnsiTheme="minorHAnsi" w:cstheme="minorHAnsi"/>
          <w:w w:val="105"/>
          <w:sz w:val="20"/>
        </w:rPr>
        <w:t xml:space="preserve"> </w:t>
      </w:r>
      <w:r w:rsidRPr="0054493B">
        <w:rPr>
          <w:rFonts w:asciiTheme="minorHAnsi" w:hAnsiTheme="minorHAnsi" w:cstheme="minorHAnsi"/>
          <w:w w:val="105"/>
          <w:sz w:val="20"/>
        </w:rPr>
        <w:t>Laws.</w:t>
      </w:r>
    </w:p>
    <w:p w14:paraId="0F778EA3" w14:textId="77777777" w:rsidR="003E69D0" w:rsidRPr="00B74022" w:rsidRDefault="003E69D0" w:rsidP="003E69D0">
      <w:pPr>
        <w:pStyle w:val="ListParagraph"/>
        <w:ind w:firstLine="0"/>
        <w:rPr>
          <w:rFonts w:asciiTheme="minorHAnsi" w:hAnsiTheme="minorHAnsi" w:cstheme="minorHAnsi"/>
          <w:w w:val="105"/>
          <w:sz w:val="20"/>
        </w:rPr>
      </w:pPr>
    </w:p>
    <w:p w14:paraId="34309DA8" w14:textId="02C439FF" w:rsidR="00F86E48" w:rsidRPr="008906B6" w:rsidRDefault="00B810C6" w:rsidP="00F86E48">
      <w:pPr>
        <w:pStyle w:val="ListParagraph"/>
        <w:numPr>
          <w:ilvl w:val="1"/>
          <w:numId w:val="2"/>
        </w:numPr>
        <w:tabs>
          <w:tab w:val="left" w:pos="834"/>
        </w:tabs>
        <w:spacing w:before="1" w:line="249" w:lineRule="auto"/>
        <w:ind w:right="133"/>
        <w:rPr>
          <w:rFonts w:asciiTheme="minorHAnsi" w:hAnsiTheme="minorHAnsi" w:cstheme="minorHAnsi"/>
          <w:sz w:val="20"/>
        </w:rPr>
      </w:pPr>
      <w:r w:rsidRPr="0054493B">
        <w:rPr>
          <w:rFonts w:asciiTheme="minorHAnsi" w:hAnsiTheme="minorHAnsi" w:cstheme="minorHAnsi"/>
          <w:w w:val="105"/>
          <w:sz w:val="20"/>
        </w:rPr>
        <w:t>Processor</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shall</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co-operate</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with</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the</w:t>
      </w:r>
      <w:r w:rsidRPr="0054493B">
        <w:rPr>
          <w:rFonts w:asciiTheme="minorHAnsi" w:hAnsiTheme="minorHAnsi" w:cstheme="minorHAnsi"/>
          <w:spacing w:val="1"/>
          <w:w w:val="105"/>
          <w:sz w:val="20"/>
        </w:rPr>
        <w:t xml:space="preserve"> </w:t>
      </w:r>
      <w:r w:rsidR="00F3235B">
        <w:rPr>
          <w:rFonts w:asciiTheme="minorHAnsi" w:hAnsiTheme="minorHAnsi" w:cstheme="minorHAnsi"/>
          <w:w w:val="105"/>
          <w:sz w:val="20"/>
        </w:rPr>
        <w:t>Licensee</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and</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take</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reasonable</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steps</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as</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are</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directed</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by</w:t>
      </w:r>
      <w:r w:rsidRPr="0054493B">
        <w:rPr>
          <w:rFonts w:asciiTheme="minorHAnsi" w:hAnsiTheme="minorHAnsi" w:cstheme="minorHAnsi"/>
          <w:spacing w:val="1"/>
          <w:w w:val="105"/>
          <w:sz w:val="20"/>
        </w:rPr>
        <w:t xml:space="preserve"> </w:t>
      </w:r>
      <w:r w:rsidR="00F3235B">
        <w:rPr>
          <w:rFonts w:asciiTheme="minorHAnsi" w:hAnsiTheme="minorHAnsi" w:cstheme="minorHAnsi"/>
          <w:w w:val="105"/>
          <w:sz w:val="20"/>
        </w:rPr>
        <w:t>Licensee</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to</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assist</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in</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the</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investigation, mitigation and remediation of each such Personal Data</w:t>
      </w:r>
      <w:r w:rsidRPr="0054493B">
        <w:rPr>
          <w:rFonts w:asciiTheme="minorHAnsi" w:hAnsiTheme="minorHAnsi" w:cstheme="minorHAnsi"/>
          <w:spacing w:val="1"/>
          <w:w w:val="105"/>
          <w:sz w:val="20"/>
        </w:rPr>
        <w:t xml:space="preserve"> </w:t>
      </w:r>
      <w:r w:rsidRPr="0054493B">
        <w:rPr>
          <w:rFonts w:asciiTheme="minorHAnsi" w:hAnsiTheme="minorHAnsi" w:cstheme="minorHAnsi"/>
          <w:w w:val="105"/>
          <w:sz w:val="20"/>
        </w:rPr>
        <w:t>Breach.</w:t>
      </w:r>
    </w:p>
    <w:p w14:paraId="13B25380" w14:textId="77777777" w:rsidR="008906B6" w:rsidRPr="008906B6" w:rsidRDefault="008906B6" w:rsidP="008906B6">
      <w:pPr>
        <w:pStyle w:val="ListParagraph"/>
        <w:rPr>
          <w:rFonts w:asciiTheme="minorHAnsi" w:hAnsiTheme="minorHAnsi" w:cstheme="minorHAnsi"/>
          <w:sz w:val="20"/>
        </w:rPr>
      </w:pPr>
    </w:p>
    <w:p w14:paraId="2DBF92B6" w14:textId="77777777" w:rsidR="001709AC" w:rsidRPr="00250DE8" w:rsidRDefault="00B810C6" w:rsidP="00250DE8">
      <w:pPr>
        <w:pStyle w:val="Heading1"/>
        <w:numPr>
          <w:ilvl w:val="0"/>
          <w:numId w:val="2"/>
        </w:numPr>
        <w:tabs>
          <w:tab w:val="left" w:pos="834"/>
        </w:tabs>
        <w:spacing w:before="240"/>
        <w:jc w:val="both"/>
        <w:rPr>
          <w:rFonts w:asciiTheme="minorHAnsi" w:hAnsiTheme="minorHAnsi" w:cstheme="minorHAnsi"/>
          <w:w w:val="105"/>
          <w:sz w:val="28"/>
          <w:szCs w:val="28"/>
        </w:rPr>
      </w:pPr>
      <w:r w:rsidRPr="00250DE8">
        <w:rPr>
          <w:rFonts w:asciiTheme="minorHAnsi" w:hAnsiTheme="minorHAnsi" w:cstheme="minorHAnsi"/>
          <w:w w:val="105"/>
          <w:sz w:val="28"/>
          <w:szCs w:val="28"/>
        </w:rPr>
        <w:t xml:space="preserve">Data Protection </w:t>
      </w:r>
      <w:r w:rsidRPr="00F3235B">
        <w:rPr>
          <w:rFonts w:asciiTheme="minorHAnsi" w:hAnsiTheme="minorHAnsi" w:cstheme="minorHAnsi"/>
          <w:w w:val="105"/>
          <w:sz w:val="28"/>
          <w:szCs w:val="28"/>
        </w:rPr>
        <w:t>Impact</w:t>
      </w:r>
      <w:r w:rsidRPr="00250DE8">
        <w:rPr>
          <w:rFonts w:asciiTheme="minorHAnsi" w:hAnsiTheme="minorHAnsi" w:cstheme="minorHAnsi"/>
          <w:w w:val="105"/>
          <w:sz w:val="28"/>
          <w:szCs w:val="28"/>
        </w:rPr>
        <w:t xml:space="preserve"> </w:t>
      </w:r>
      <w:r w:rsidRPr="00F3235B">
        <w:rPr>
          <w:rFonts w:asciiTheme="minorHAnsi" w:hAnsiTheme="minorHAnsi" w:cstheme="minorHAnsi"/>
          <w:w w:val="105"/>
          <w:sz w:val="28"/>
          <w:szCs w:val="28"/>
        </w:rPr>
        <w:t>Assessment</w:t>
      </w:r>
      <w:r w:rsidRPr="00250DE8">
        <w:rPr>
          <w:rFonts w:asciiTheme="minorHAnsi" w:hAnsiTheme="minorHAnsi" w:cstheme="minorHAnsi"/>
          <w:w w:val="105"/>
          <w:sz w:val="28"/>
          <w:szCs w:val="28"/>
        </w:rPr>
        <w:t xml:space="preserve"> </w:t>
      </w:r>
      <w:r w:rsidRPr="00F3235B">
        <w:rPr>
          <w:rFonts w:asciiTheme="minorHAnsi" w:hAnsiTheme="minorHAnsi" w:cstheme="minorHAnsi"/>
          <w:w w:val="105"/>
          <w:sz w:val="28"/>
          <w:szCs w:val="28"/>
        </w:rPr>
        <w:t>and</w:t>
      </w:r>
      <w:r w:rsidRPr="00250DE8">
        <w:rPr>
          <w:rFonts w:asciiTheme="minorHAnsi" w:hAnsiTheme="minorHAnsi" w:cstheme="minorHAnsi"/>
          <w:w w:val="105"/>
          <w:sz w:val="28"/>
          <w:szCs w:val="28"/>
        </w:rPr>
        <w:t xml:space="preserve"> </w:t>
      </w:r>
      <w:r w:rsidRPr="00F3235B">
        <w:rPr>
          <w:rFonts w:asciiTheme="minorHAnsi" w:hAnsiTheme="minorHAnsi" w:cstheme="minorHAnsi"/>
          <w:w w:val="105"/>
          <w:sz w:val="28"/>
          <w:szCs w:val="28"/>
        </w:rPr>
        <w:t>Prior</w:t>
      </w:r>
      <w:r w:rsidRPr="00250DE8">
        <w:rPr>
          <w:rFonts w:asciiTheme="minorHAnsi" w:hAnsiTheme="minorHAnsi" w:cstheme="minorHAnsi"/>
          <w:w w:val="105"/>
          <w:sz w:val="28"/>
          <w:szCs w:val="28"/>
        </w:rPr>
        <w:t xml:space="preserve"> </w:t>
      </w:r>
      <w:r w:rsidRPr="00F3235B">
        <w:rPr>
          <w:rFonts w:asciiTheme="minorHAnsi" w:hAnsiTheme="minorHAnsi" w:cstheme="minorHAnsi"/>
          <w:w w:val="105"/>
          <w:sz w:val="28"/>
          <w:szCs w:val="28"/>
        </w:rPr>
        <w:t>Consultation</w:t>
      </w:r>
    </w:p>
    <w:p w14:paraId="296C0DA3" w14:textId="77777777" w:rsidR="001709AC" w:rsidRPr="00B74022" w:rsidRDefault="001709AC">
      <w:pPr>
        <w:pStyle w:val="BodyText"/>
        <w:spacing w:before="6"/>
        <w:rPr>
          <w:rFonts w:asciiTheme="minorHAnsi" w:hAnsiTheme="minorHAnsi" w:cstheme="minorHAnsi"/>
          <w:b/>
          <w:szCs w:val="22"/>
        </w:rPr>
      </w:pPr>
    </w:p>
    <w:p w14:paraId="3153DE90" w14:textId="5DDD029F" w:rsidR="001709AC" w:rsidRPr="0054493B" w:rsidRDefault="00B810C6">
      <w:pPr>
        <w:pStyle w:val="BodyText"/>
        <w:spacing w:line="249" w:lineRule="auto"/>
        <w:ind w:left="833" w:right="136"/>
        <w:jc w:val="both"/>
        <w:rPr>
          <w:rFonts w:asciiTheme="minorHAnsi" w:hAnsiTheme="minorHAnsi" w:cstheme="minorHAnsi"/>
        </w:rPr>
      </w:pPr>
      <w:r w:rsidRPr="0054493B">
        <w:rPr>
          <w:rFonts w:asciiTheme="minorHAnsi" w:hAnsiTheme="minorHAnsi" w:cstheme="minorHAnsi"/>
          <w:w w:val="105"/>
        </w:rPr>
        <w:t xml:space="preserve">Processor shall provide reasonable assistance to the </w:t>
      </w:r>
      <w:r w:rsidR="00F3235B">
        <w:rPr>
          <w:rFonts w:asciiTheme="minorHAnsi" w:hAnsiTheme="minorHAnsi" w:cstheme="minorHAnsi"/>
          <w:w w:val="105"/>
        </w:rPr>
        <w:t>Licensee</w:t>
      </w:r>
      <w:r w:rsidRPr="0054493B">
        <w:rPr>
          <w:rFonts w:asciiTheme="minorHAnsi" w:hAnsiTheme="minorHAnsi" w:cstheme="minorHAnsi"/>
          <w:w w:val="105"/>
        </w:rPr>
        <w:t xml:space="preserve"> with any</w:t>
      </w:r>
      <w:r w:rsidRPr="0054493B">
        <w:rPr>
          <w:rFonts w:asciiTheme="minorHAnsi" w:hAnsiTheme="minorHAnsi" w:cstheme="minorHAnsi"/>
          <w:spacing w:val="1"/>
          <w:w w:val="105"/>
        </w:rPr>
        <w:t xml:space="preserve"> </w:t>
      </w:r>
      <w:r w:rsidRPr="0054493B">
        <w:rPr>
          <w:rFonts w:asciiTheme="minorHAnsi" w:hAnsiTheme="minorHAnsi" w:cstheme="minorHAnsi"/>
          <w:w w:val="105"/>
        </w:rPr>
        <w:t>data</w:t>
      </w:r>
      <w:r w:rsidRPr="0054493B">
        <w:rPr>
          <w:rFonts w:asciiTheme="minorHAnsi" w:hAnsiTheme="minorHAnsi" w:cstheme="minorHAnsi"/>
          <w:spacing w:val="1"/>
          <w:w w:val="105"/>
        </w:rPr>
        <w:t xml:space="preserve"> </w:t>
      </w:r>
      <w:r w:rsidRPr="0054493B">
        <w:rPr>
          <w:rFonts w:asciiTheme="minorHAnsi" w:hAnsiTheme="minorHAnsi" w:cstheme="minorHAnsi"/>
          <w:w w:val="105"/>
        </w:rPr>
        <w:t>protection</w:t>
      </w:r>
      <w:r w:rsidRPr="0054493B">
        <w:rPr>
          <w:rFonts w:asciiTheme="minorHAnsi" w:hAnsiTheme="minorHAnsi" w:cstheme="minorHAnsi"/>
          <w:spacing w:val="1"/>
          <w:w w:val="105"/>
        </w:rPr>
        <w:t xml:space="preserve"> </w:t>
      </w:r>
      <w:r w:rsidRPr="0054493B">
        <w:rPr>
          <w:rFonts w:asciiTheme="minorHAnsi" w:hAnsiTheme="minorHAnsi" w:cstheme="minorHAnsi"/>
          <w:w w:val="105"/>
        </w:rPr>
        <w:t>impact</w:t>
      </w:r>
      <w:r w:rsidRPr="0054493B">
        <w:rPr>
          <w:rFonts w:asciiTheme="minorHAnsi" w:hAnsiTheme="minorHAnsi" w:cstheme="minorHAnsi"/>
          <w:spacing w:val="1"/>
          <w:w w:val="105"/>
        </w:rPr>
        <w:t xml:space="preserve"> </w:t>
      </w:r>
      <w:r w:rsidRPr="0054493B">
        <w:rPr>
          <w:rFonts w:asciiTheme="minorHAnsi" w:hAnsiTheme="minorHAnsi" w:cstheme="minorHAnsi"/>
          <w:w w:val="105"/>
        </w:rPr>
        <w:t>asse</w:t>
      </w:r>
      <w:r w:rsidRPr="00FA1A82">
        <w:rPr>
          <w:rFonts w:asciiTheme="minorHAnsi" w:hAnsiTheme="minorHAnsi" w:cstheme="minorHAnsi"/>
          <w:w w:val="105"/>
          <w:szCs w:val="22"/>
        </w:rPr>
        <w:t xml:space="preserve">ssments, and prior consultations with Supervising Authorities or other competent data privacy authorities, which </w:t>
      </w:r>
      <w:r w:rsidR="00F3235B">
        <w:rPr>
          <w:rFonts w:asciiTheme="minorHAnsi" w:hAnsiTheme="minorHAnsi" w:cstheme="minorHAnsi"/>
          <w:w w:val="105"/>
          <w:szCs w:val="22"/>
        </w:rPr>
        <w:t>Licensee</w:t>
      </w:r>
      <w:r w:rsidRPr="00FA1A82">
        <w:rPr>
          <w:rFonts w:asciiTheme="minorHAnsi" w:hAnsiTheme="minorHAnsi" w:cstheme="minorHAnsi"/>
          <w:w w:val="105"/>
          <w:szCs w:val="22"/>
        </w:rPr>
        <w:t xml:space="preserve"> reasonably considers to be required by article 35 or 36 of the GDPR or equivalent provisions of any other Data Protection Law, in each case solely in relation to Processing of </w:t>
      </w:r>
      <w:r w:rsidR="00F3235B">
        <w:rPr>
          <w:rFonts w:asciiTheme="minorHAnsi" w:hAnsiTheme="minorHAnsi" w:cstheme="minorHAnsi"/>
          <w:w w:val="105"/>
          <w:szCs w:val="22"/>
        </w:rPr>
        <w:t>Licensee</w:t>
      </w:r>
      <w:r w:rsidRPr="00FA1A82">
        <w:rPr>
          <w:rFonts w:asciiTheme="minorHAnsi" w:hAnsiTheme="minorHAnsi" w:cstheme="minorHAnsi"/>
          <w:w w:val="105"/>
          <w:szCs w:val="22"/>
        </w:rPr>
        <w:t xml:space="preserve"> Personal Data by, and taking into account the nature of the Processing and information available to, the Contracted Processors</w:t>
      </w:r>
      <w:r w:rsidRPr="0054493B">
        <w:rPr>
          <w:rFonts w:asciiTheme="minorHAnsi" w:hAnsiTheme="minorHAnsi" w:cstheme="minorHAnsi"/>
          <w:w w:val="105"/>
        </w:rPr>
        <w:t>.</w:t>
      </w:r>
    </w:p>
    <w:p w14:paraId="798E0490" w14:textId="77777777" w:rsidR="001709AC" w:rsidRPr="00B74022" w:rsidRDefault="001709AC">
      <w:pPr>
        <w:pStyle w:val="BodyText"/>
        <w:spacing w:before="10"/>
        <w:rPr>
          <w:rFonts w:asciiTheme="minorHAnsi" w:hAnsiTheme="minorHAnsi" w:cstheme="minorHAnsi"/>
          <w:szCs w:val="24"/>
        </w:rPr>
      </w:pPr>
    </w:p>
    <w:p w14:paraId="158D177F" w14:textId="5BE58342" w:rsidR="00084072" w:rsidRPr="00F3235B" w:rsidRDefault="00084072" w:rsidP="00084072">
      <w:pPr>
        <w:pStyle w:val="Heading1"/>
        <w:numPr>
          <w:ilvl w:val="0"/>
          <w:numId w:val="2"/>
        </w:numPr>
        <w:tabs>
          <w:tab w:val="left" w:pos="834"/>
        </w:tabs>
        <w:spacing w:before="240"/>
        <w:jc w:val="both"/>
        <w:rPr>
          <w:rFonts w:asciiTheme="minorHAnsi" w:hAnsiTheme="minorHAnsi" w:cstheme="minorHAnsi"/>
          <w:sz w:val="28"/>
          <w:szCs w:val="28"/>
        </w:rPr>
      </w:pPr>
      <w:r>
        <w:rPr>
          <w:rFonts w:asciiTheme="minorHAnsi" w:hAnsiTheme="minorHAnsi" w:cstheme="minorHAnsi"/>
          <w:w w:val="105"/>
          <w:sz w:val="28"/>
          <w:szCs w:val="28"/>
        </w:rPr>
        <w:t>Record of processing activities</w:t>
      </w:r>
    </w:p>
    <w:p w14:paraId="60CB1231" w14:textId="77777777" w:rsidR="00084072" w:rsidRPr="00534F3C" w:rsidRDefault="00084072" w:rsidP="00084072">
      <w:pPr>
        <w:rPr>
          <w:rFonts w:asciiTheme="minorHAnsi" w:hAnsiTheme="minorHAnsi" w:cstheme="minorHAnsi"/>
          <w:sz w:val="20"/>
        </w:rPr>
      </w:pPr>
    </w:p>
    <w:p w14:paraId="6985BE56" w14:textId="7FCFC629" w:rsidR="00084072" w:rsidRPr="0054493B" w:rsidRDefault="00084072" w:rsidP="00084072">
      <w:pPr>
        <w:pStyle w:val="ListParagraph"/>
        <w:tabs>
          <w:tab w:val="left" w:pos="834"/>
        </w:tabs>
        <w:spacing w:before="1" w:line="247" w:lineRule="auto"/>
        <w:ind w:right="132" w:firstLine="0"/>
        <w:rPr>
          <w:rFonts w:asciiTheme="minorHAnsi" w:hAnsiTheme="minorHAnsi" w:cstheme="minorHAnsi"/>
          <w:sz w:val="20"/>
        </w:rPr>
      </w:pPr>
      <w:r w:rsidRPr="00084072">
        <w:rPr>
          <w:rFonts w:asciiTheme="minorHAnsi" w:hAnsiTheme="minorHAnsi" w:cstheme="minorHAnsi"/>
          <w:sz w:val="20"/>
        </w:rPr>
        <w:t>The Processor shall maintain a record of all categories of processing activities carried out on behalf of the Licensee in accordance with Article 30(2) of the GDPR and shall make such records available to the Licensee or to the Supervisory Authority upon request.</w:t>
      </w:r>
    </w:p>
    <w:p w14:paraId="585208BD" w14:textId="49643904" w:rsidR="001709AC" w:rsidRPr="00F3235B" w:rsidRDefault="00B810C6" w:rsidP="00AF1C7A">
      <w:pPr>
        <w:pStyle w:val="Heading1"/>
        <w:numPr>
          <w:ilvl w:val="0"/>
          <w:numId w:val="2"/>
        </w:numPr>
        <w:tabs>
          <w:tab w:val="left" w:pos="834"/>
        </w:tabs>
        <w:spacing w:before="240"/>
        <w:jc w:val="both"/>
        <w:rPr>
          <w:rFonts w:asciiTheme="minorHAnsi" w:hAnsiTheme="minorHAnsi" w:cstheme="minorHAnsi"/>
          <w:sz w:val="28"/>
          <w:szCs w:val="28"/>
        </w:rPr>
      </w:pPr>
      <w:r w:rsidRPr="00F3235B">
        <w:rPr>
          <w:rFonts w:asciiTheme="minorHAnsi" w:hAnsiTheme="minorHAnsi" w:cstheme="minorHAnsi"/>
          <w:w w:val="105"/>
          <w:sz w:val="28"/>
          <w:szCs w:val="28"/>
        </w:rPr>
        <w:t>Deletion</w:t>
      </w:r>
      <w:r w:rsidRPr="00F3235B">
        <w:rPr>
          <w:rFonts w:asciiTheme="minorHAnsi" w:hAnsiTheme="minorHAnsi" w:cstheme="minorHAnsi"/>
          <w:spacing w:val="-14"/>
          <w:w w:val="105"/>
          <w:sz w:val="28"/>
          <w:szCs w:val="28"/>
        </w:rPr>
        <w:t xml:space="preserve"> </w:t>
      </w:r>
      <w:r w:rsidRPr="00F3235B">
        <w:rPr>
          <w:rFonts w:asciiTheme="minorHAnsi" w:hAnsiTheme="minorHAnsi" w:cstheme="minorHAnsi"/>
          <w:w w:val="105"/>
          <w:sz w:val="28"/>
          <w:szCs w:val="28"/>
        </w:rPr>
        <w:t>or</w:t>
      </w:r>
      <w:r w:rsidRPr="00F3235B">
        <w:rPr>
          <w:rFonts w:asciiTheme="minorHAnsi" w:hAnsiTheme="minorHAnsi" w:cstheme="minorHAnsi"/>
          <w:spacing w:val="-16"/>
          <w:w w:val="105"/>
          <w:sz w:val="28"/>
          <w:szCs w:val="28"/>
        </w:rPr>
        <w:t xml:space="preserve"> </w:t>
      </w:r>
      <w:r w:rsidRPr="00F3235B">
        <w:rPr>
          <w:rFonts w:asciiTheme="minorHAnsi" w:hAnsiTheme="minorHAnsi" w:cstheme="minorHAnsi"/>
          <w:w w:val="105"/>
          <w:sz w:val="28"/>
          <w:szCs w:val="28"/>
        </w:rPr>
        <w:t>return</w:t>
      </w:r>
      <w:r w:rsidRPr="00F3235B">
        <w:rPr>
          <w:rFonts w:asciiTheme="minorHAnsi" w:hAnsiTheme="minorHAnsi" w:cstheme="minorHAnsi"/>
          <w:spacing w:val="-13"/>
          <w:w w:val="105"/>
          <w:sz w:val="28"/>
          <w:szCs w:val="28"/>
        </w:rPr>
        <w:t xml:space="preserve"> </w:t>
      </w:r>
      <w:r w:rsidRPr="00F3235B">
        <w:rPr>
          <w:rFonts w:asciiTheme="minorHAnsi" w:hAnsiTheme="minorHAnsi" w:cstheme="minorHAnsi"/>
          <w:w w:val="105"/>
          <w:sz w:val="28"/>
          <w:szCs w:val="28"/>
        </w:rPr>
        <w:t>of</w:t>
      </w:r>
      <w:r w:rsidRPr="00F3235B">
        <w:rPr>
          <w:rFonts w:asciiTheme="minorHAnsi" w:hAnsiTheme="minorHAnsi" w:cstheme="minorHAnsi"/>
          <w:spacing w:val="-13"/>
          <w:w w:val="105"/>
          <w:sz w:val="28"/>
          <w:szCs w:val="28"/>
        </w:rPr>
        <w:t xml:space="preserve"> </w:t>
      </w:r>
      <w:r w:rsidR="00F3235B" w:rsidRPr="00F3235B">
        <w:rPr>
          <w:rFonts w:asciiTheme="minorHAnsi" w:hAnsiTheme="minorHAnsi" w:cstheme="minorHAnsi"/>
          <w:w w:val="105"/>
          <w:sz w:val="28"/>
          <w:szCs w:val="28"/>
        </w:rPr>
        <w:t>Licensee</w:t>
      </w:r>
      <w:r w:rsidRPr="00F3235B">
        <w:rPr>
          <w:rFonts w:asciiTheme="minorHAnsi" w:hAnsiTheme="minorHAnsi" w:cstheme="minorHAnsi"/>
          <w:spacing w:val="-15"/>
          <w:w w:val="105"/>
          <w:sz w:val="28"/>
          <w:szCs w:val="28"/>
        </w:rPr>
        <w:t xml:space="preserve"> </w:t>
      </w:r>
      <w:r w:rsidRPr="00F3235B">
        <w:rPr>
          <w:rFonts w:asciiTheme="minorHAnsi" w:hAnsiTheme="minorHAnsi" w:cstheme="minorHAnsi"/>
          <w:w w:val="105"/>
          <w:sz w:val="28"/>
          <w:szCs w:val="28"/>
        </w:rPr>
        <w:t>Personal</w:t>
      </w:r>
      <w:r w:rsidRPr="00F3235B">
        <w:rPr>
          <w:rFonts w:asciiTheme="minorHAnsi" w:hAnsiTheme="minorHAnsi" w:cstheme="minorHAnsi"/>
          <w:spacing w:val="-12"/>
          <w:w w:val="105"/>
          <w:sz w:val="28"/>
          <w:szCs w:val="28"/>
        </w:rPr>
        <w:t xml:space="preserve"> </w:t>
      </w:r>
      <w:r w:rsidRPr="00F3235B">
        <w:rPr>
          <w:rFonts w:asciiTheme="minorHAnsi" w:hAnsiTheme="minorHAnsi" w:cstheme="minorHAnsi"/>
          <w:w w:val="105"/>
          <w:sz w:val="28"/>
          <w:szCs w:val="28"/>
        </w:rPr>
        <w:t>Data</w:t>
      </w:r>
    </w:p>
    <w:p w14:paraId="54884FC7" w14:textId="77777777" w:rsidR="00332160" w:rsidRPr="00534F3C" w:rsidRDefault="00332160" w:rsidP="00534F3C">
      <w:pPr>
        <w:rPr>
          <w:rFonts w:asciiTheme="minorHAnsi" w:hAnsiTheme="minorHAnsi" w:cstheme="minorHAnsi"/>
          <w:sz w:val="20"/>
        </w:rPr>
      </w:pPr>
    </w:p>
    <w:p w14:paraId="340F9307" w14:textId="06503D51" w:rsidR="00332160" w:rsidRPr="0054493B" w:rsidRDefault="00332160" w:rsidP="00534F3C">
      <w:pPr>
        <w:pStyle w:val="ListParagraph"/>
        <w:tabs>
          <w:tab w:val="left" w:pos="834"/>
        </w:tabs>
        <w:spacing w:before="1" w:line="247" w:lineRule="auto"/>
        <w:ind w:right="132" w:firstLine="0"/>
        <w:rPr>
          <w:rFonts w:asciiTheme="minorHAnsi" w:hAnsiTheme="minorHAnsi" w:cstheme="minorHAnsi"/>
          <w:sz w:val="20"/>
        </w:rPr>
      </w:pPr>
      <w:r w:rsidRPr="00332160">
        <w:rPr>
          <w:rFonts w:asciiTheme="minorHAnsi" w:hAnsiTheme="minorHAnsi" w:cstheme="minorHAnsi"/>
          <w:sz w:val="20"/>
        </w:rPr>
        <w:t xml:space="preserve">The Processor shall (and shall ensure that each of the Sub-processors shall) </w:t>
      </w:r>
      <w:r w:rsidR="004E2933">
        <w:rPr>
          <w:rFonts w:asciiTheme="minorHAnsi" w:hAnsiTheme="minorHAnsi" w:cstheme="minorHAnsi"/>
          <w:sz w:val="20"/>
        </w:rPr>
        <w:t>without undue delay</w:t>
      </w:r>
      <w:r w:rsidRPr="00332160">
        <w:rPr>
          <w:rFonts w:asciiTheme="minorHAnsi" w:hAnsiTheme="minorHAnsi" w:cstheme="minorHAnsi"/>
          <w:sz w:val="20"/>
        </w:rPr>
        <w:t xml:space="preserve">, at </w:t>
      </w:r>
      <w:r>
        <w:rPr>
          <w:rFonts w:asciiTheme="minorHAnsi" w:hAnsiTheme="minorHAnsi" w:cstheme="minorHAnsi"/>
          <w:sz w:val="20"/>
        </w:rPr>
        <w:t xml:space="preserve">the </w:t>
      </w:r>
      <w:r w:rsidR="00F3235B">
        <w:rPr>
          <w:rFonts w:asciiTheme="minorHAnsi" w:hAnsiTheme="minorHAnsi" w:cstheme="minorHAnsi"/>
          <w:sz w:val="20"/>
        </w:rPr>
        <w:t>Licensee</w:t>
      </w:r>
      <w:r>
        <w:rPr>
          <w:rFonts w:asciiTheme="minorHAnsi" w:hAnsiTheme="minorHAnsi" w:cstheme="minorHAnsi"/>
          <w:sz w:val="20"/>
        </w:rPr>
        <w:t>’s</w:t>
      </w:r>
      <w:r w:rsidRPr="00332160">
        <w:rPr>
          <w:rFonts w:asciiTheme="minorHAnsi" w:hAnsiTheme="minorHAnsi" w:cstheme="minorHAnsi"/>
          <w:sz w:val="20"/>
        </w:rPr>
        <w:t xml:space="preserve"> written request, either </w:t>
      </w:r>
      <w:r w:rsidR="00EA5F71">
        <w:rPr>
          <w:rFonts w:asciiTheme="minorHAnsi" w:hAnsiTheme="minorHAnsi" w:cstheme="minorHAnsi"/>
          <w:sz w:val="20"/>
        </w:rPr>
        <w:t xml:space="preserve">irreversibly </w:t>
      </w:r>
      <w:r w:rsidRPr="00332160">
        <w:rPr>
          <w:rFonts w:asciiTheme="minorHAnsi" w:hAnsiTheme="minorHAnsi" w:cstheme="minorHAnsi"/>
          <w:sz w:val="20"/>
        </w:rPr>
        <w:t xml:space="preserve">delete or securely return all </w:t>
      </w:r>
      <w:r w:rsidR="00F3235B">
        <w:rPr>
          <w:rFonts w:asciiTheme="minorHAnsi" w:hAnsiTheme="minorHAnsi" w:cstheme="minorHAnsi"/>
          <w:sz w:val="20"/>
        </w:rPr>
        <w:t>Licensee</w:t>
      </w:r>
      <w:r w:rsidRPr="00332160">
        <w:rPr>
          <w:rFonts w:asciiTheme="minorHAnsi" w:hAnsiTheme="minorHAnsi" w:cstheme="minorHAnsi"/>
          <w:sz w:val="20"/>
        </w:rPr>
        <w:t xml:space="preserve"> Personal Data to </w:t>
      </w:r>
      <w:r>
        <w:rPr>
          <w:rFonts w:asciiTheme="minorHAnsi" w:hAnsiTheme="minorHAnsi" w:cstheme="minorHAnsi"/>
          <w:sz w:val="20"/>
        </w:rPr>
        <w:t xml:space="preserve">the </w:t>
      </w:r>
      <w:r w:rsidR="00F3235B">
        <w:rPr>
          <w:rFonts w:asciiTheme="minorHAnsi" w:hAnsiTheme="minorHAnsi" w:cstheme="minorHAnsi"/>
          <w:sz w:val="20"/>
        </w:rPr>
        <w:t>Licensee</w:t>
      </w:r>
      <w:r w:rsidRPr="00332160">
        <w:rPr>
          <w:rFonts w:asciiTheme="minorHAnsi" w:hAnsiTheme="minorHAnsi" w:cstheme="minorHAnsi"/>
          <w:sz w:val="20"/>
        </w:rPr>
        <w:t xml:space="preserve"> in such form as </w:t>
      </w:r>
      <w:r>
        <w:rPr>
          <w:rFonts w:asciiTheme="minorHAnsi" w:hAnsiTheme="minorHAnsi" w:cstheme="minorHAnsi"/>
          <w:sz w:val="20"/>
        </w:rPr>
        <w:t xml:space="preserve">the </w:t>
      </w:r>
      <w:r w:rsidR="00F3235B">
        <w:rPr>
          <w:rFonts w:asciiTheme="minorHAnsi" w:hAnsiTheme="minorHAnsi" w:cstheme="minorHAnsi"/>
          <w:sz w:val="20"/>
        </w:rPr>
        <w:t>Licensee</w:t>
      </w:r>
      <w:r w:rsidRPr="00332160">
        <w:rPr>
          <w:rFonts w:asciiTheme="minorHAnsi" w:hAnsiTheme="minorHAnsi" w:cstheme="minorHAnsi"/>
          <w:sz w:val="20"/>
        </w:rPr>
        <w:t xml:space="preserve"> reasonably requests and </w:t>
      </w:r>
      <w:r w:rsidR="000B7E39">
        <w:rPr>
          <w:rFonts w:asciiTheme="minorHAnsi" w:hAnsiTheme="minorHAnsi" w:cstheme="minorHAnsi"/>
          <w:sz w:val="20"/>
        </w:rPr>
        <w:t xml:space="preserve">irreversibly </w:t>
      </w:r>
      <w:r w:rsidRPr="00332160">
        <w:rPr>
          <w:rFonts w:asciiTheme="minorHAnsi" w:hAnsiTheme="minorHAnsi" w:cstheme="minorHAnsi"/>
          <w:sz w:val="20"/>
        </w:rPr>
        <w:t xml:space="preserve">delete existing copies (except to the extent that storage of any such data is required by Data Protection Laws and/or Applicable Laws and, if so, Processor shall inform </w:t>
      </w:r>
      <w:r>
        <w:rPr>
          <w:rFonts w:asciiTheme="minorHAnsi" w:hAnsiTheme="minorHAnsi" w:cstheme="minorHAnsi"/>
          <w:sz w:val="20"/>
        </w:rPr>
        <w:t xml:space="preserve">the </w:t>
      </w:r>
      <w:r w:rsidR="00F3235B">
        <w:rPr>
          <w:rFonts w:asciiTheme="minorHAnsi" w:hAnsiTheme="minorHAnsi" w:cstheme="minorHAnsi"/>
          <w:sz w:val="20"/>
        </w:rPr>
        <w:lastRenderedPageBreak/>
        <w:t>Licensee</w:t>
      </w:r>
      <w:r w:rsidRPr="00332160">
        <w:rPr>
          <w:rFonts w:asciiTheme="minorHAnsi" w:hAnsiTheme="minorHAnsi" w:cstheme="minorHAnsi"/>
          <w:sz w:val="20"/>
        </w:rPr>
        <w:t xml:space="preserve"> of any such requirement).</w:t>
      </w:r>
      <w:r w:rsidR="0073324F">
        <w:rPr>
          <w:rFonts w:asciiTheme="minorHAnsi" w:hAnsiTheme="minorHAnsi" w:cstheme="minorHAnsi"/>
          <w:sz w:val="20"/>
        </w:rPr>
        <w:t xml:space="preserve"> </w:t>
      </w:r>
      <w:r w:rsidR="000B7E39">
        <w:rPr>
          <w:rFonts w:asciiTheme="minorHAnsi" w:hAnsiTheme="minorHAnsi" w:cstheme="minorHAnsi"/>
          <w:sz w:val="20"/>
        </w:rPr>
        <w:t>T</w:t>
      </w:r>
      <w:r w:rsidR="000B7E39" w:rsidRPr="000B7E39">
        <w:rPr>
          <w:rFonts w:asciiTheme="minorHAnsi" w:hAnsiTheme="minorHAnsi" w:cstheme="minorHAnsi"/>
          <w:sz w:val="20"/>
        </w:rPr>
        <w:t>he Processor shall provide a written confirmation that such deletion has been carried out in accordance with this Agreement.</w:t>
      </w:r>
    </w:p>
    <w:p w14:paraId="7FA64D4D" w14:textId="77777777" w:rsidR="001709AC" w:rsidRPr="00B74022" w:rsidRDefault="001709AC">
      <w:pPr>
        <w:pStyle w:val="BodyText"/>
        <w:spacing w:before="11"/>
        <w:rPr>
          <w:rFonts w:asciiTheme="minorHAnsi" w:hAnsiTheme="minorHAnsi" w:cstheme="minorHAnsi"/>
          <w:szCs w:val="22"/>
        </w:rPr>
      </w:pPr>
    </w:p>
    <w:p w14:paraId="29F07384" w14:textId="77777777" w:rsidR="001709AC" w:rsidRPr="00F3235B" w:rsidRDefault="00B810C6" w:rsidP="00AF1C7A">
      <w:pPr>
        <w:pStyle w:val="Heading1"/>
        <w:numPr>
          <w:ilvl w:val="0"/>
          <w:numId w:val="2"/>
        </w:numPr>
        <w:tabs>
          <w:tab w:val="left" w:pos="834"/>
        </w:tabs>
        <w:spacing w:before="240"/>
        <w:jc w:val="both"/>
        <w:rPr>
          <w:rFonts w:asciiTheme="minorHAnsi" w:hAnsiTheme="minorHAnsi" w:cstheme="minorHAnsi"/>
          <w:sz w:val="28"/>
          <w:szCs w:val="28"/>
        </w:rPr>
      </w:pPr>
      <w:r w:rsidRPr="00F3235B">
        <w:rPr>
          <w:rFonts w:asciiTheme="minorHAnsi" w:hAnsiTheme="minorHAnsi" w:cstheme="minorHAnsi"/>
          <w:w w:val="105"/>
          <w:sz w:val="28"/>
          <w:szCs w:val="28"/>
        </w:rPr>
        <w:t>Audit</w:t>
      </w:r>
      <w:r w:rsidRPr="00F3235B">
        <w:rPr>
          <w:rFonts w:asciiTheme="minorHAnsi" w:hAnsiTheme="minorHAnsi" w:cstheme="minorHAnsi"/>
          <w:spacing w:val="-15"/>
          <w:w w:val="105"/>
          <w:sz w:val="28"/>
          <w:szCs w:val="28"/>
        </w:rPr>
        <w:t xml:space="preserve"> </w:t>
      </w:r>
      <w:r w:rsidRPr="00F3235B">
        <w:rPr>
          <w:rFonts w:asciiTheme="minorHAnsi" w:hAnsiTheme="minorHAnsi" w:cstheme="minorHAnsi"/>
          <w:w w:val="105"/>
          <w:sz w:val="28"/>
          <w:szCs w:val="28"/>
        </w:rPr>
        <w:t>rights</w:t>
      </w:r>
    </w:p>
    <w:p w14:paraId="088C6234" w14:textId="77777777" w:rsidR="001709AC" w:rsidRPr="00B74022" w:rsidRDefault="001709AC">
      <w:pPr>
        <w:pStyle w:val="BodyText"/>
        <w:spacing w:before="1"/>
        <w:rPr>
          <w:rFonts w:asciiTheme="minorHAnsi" w:hAnsiTheme="minorHAnsi" w:cstheme="minorHAnsi"/>
          <w:b/>
          <w:szCs w:val="22"/>
        </w:rPr>
      </w:pPr>
    </w:p>
    <w:p w14:paraId="73B14CE1" w14:textId="266DF458" w:rsidR="001709AC" w:rsidRPr="0036325E" w:rsidRDefault="00B810C6" w:rsidP="0036325E">
      <w:pPr>
        <w:pStyle w:val="ListParagraph"/>
        <w:tabs>
          <w:tab w:val="left" w:pos="834"/>
        </w:tabs>
        <w:spacing w:before="1" w:line="249" w:lineRule="auto"/>
        <w:ind w:right="135" w:firstLine="0"/>
        <w:rPr>
          <w:rFonts w:asciiTheme="minorHAnsi" w:hAnsiTheme="minorHAnsi" w:cstheme="minorHAnsi"/>
          <w:w w:val="105"/>
          <w:sz w:val="20"/>
        </w:rPr>
      </w:pPr>
      <w:r w:rsidRPr="0054493B">
        <w:rPr>
          <w:rFonts w:asciiTheme="minorHAnsi" w:hAnsiTheme="minorHAnsi" w:cstheme="minorHAnsi"/>
          <w:w w:val="105"/>
          <w:sz w:val="20"/>
        </w:rPr>
        <w:t>Processor</w:t>
      </w:r>
      <w:r w:rsidRPr="00FA1A82">
        <w:rPr>
          <w:rFonts w:asciiTheme="minorHAnsi" w:hAnsiTheme="minorHAnsi" w:cstheme="minorHAnsi"/>
          <w:w w:val="105"/>
          <w:sz w:val="20"/>
        </w:rPr>
        <w:t xml:space="preserve"> </w:t>
      </w:r>
      <w:r w:rsidRPr="0054493B">
        <w:rPr>
          <w:rFonts w:asciiTheme="minorHAnsi" w:hAnsiTheme="minorHAnsi" w:cstheme="minorHAnsi"/>
          <w:w w:val="105"/>
          <w:sz w:val="20"/>
        </w:rPr>
        <w:t>shall</w:t>
      </w:r>
      <w:r w:rsidRPr="00FA1A82">
        <w:rPr>
          <w:rFonts w:asciiTheme="minorHAnsi" w:hAnsiTheme="minorHAnsi" w:cstheme="minorHAnsi"/>
          <w:w w:val="105"/>
          <w:sz w:val="20"/>
        </w:rPr>
        <w:t xml:space="preserve"> </w:t>
      </w:r>
      <w:r w:rsidRPr="0054493B">
        <w:rPr>
          <w:rFonts w:asciiTheme="minorHAnsi" w:hAnsiTheme="minorHAnsi" w:cstheme="minorHAnsi"/>
          <w:w w:val="105"/>
          <w:sz w:val="20"/>
        </w:rPr>
        <w:t>make</w:t>
      </w:r>
      <w:r w:rsidRPr="00FA1A82">
        <w:rPr>
          <w:rFonts w:asciiTheme="minorHAnsi" w:hAnsiTheme="minorHAnsi" w:cstheme="minorHAnsi"/>
          <w:w w:val="105"/>
          <w:sz w:val="20"/>
        </w:rPr>
        <w:t xml:space="preserve"> </w:t>
      </w:r>
      <w:r w:rsidRPr="0054493B">
        <w:rPr>
          <w:rFonts w:asciiTheme="minorHAnsi" w:hAnsiTheme="minorHAnsi" w:cstheme="minorHAnsi"/>
          <w:w w:val="105"/>
          <w:sz w:val="20"/>
        </w:rPr>
        <w:t>available</w:t>
      </w:r>
      <w:r w:rsidRPr="00FA1A82">
        <w:rPr>
          <w:rFonts w:asciiTheme="minorHAnsi" w:hAnsiTheme="minorHAnsi" w:cstheme="minorHAnsi"/>
          <w:w w:val="105"/>
          <w:sz w:val="20"/>
        </w:rPr>
        <w:t xml:space="preserve"> </w:t>
      </w:r>
      <w:r w:rsidRPr="0054493B">
        <w:rPr>
          <w:rFonts w:asciiTheme="minorHAnsi" w:hAnsiTheme="minorHAnsi" w:cstheme="minorHAnsi"/>
          <w:w w:val="105"/>
          <w:sz w:val="20"/>
        </w:rPr>
        <w:t>to</w:t>
      </w:r>
      <w:r w:rsidRPr="00FA1A82">
        <w:rPr>
          <w:rFonts w:asciiTheme="minorHAnsi" w:hAnsiTheme="minorHAnsi" w:cstheme="minorHAnsi"/>
          <w:w w:val="105"/>
          <w:sz w:val="20"/>
        </w:rPr>
        <w:t xml:space="preserve"> </w:t>
      </w:r>
      <w:r w:rsidRPr="0054493B">
        <w:rPr>
          <w:rFonts w:asciiTheme="minorHAnsi" w:hAnsiTheme="minorHAnsi" w:cstheme="minorHAnsi"/>
          <w:w w:val="105"/>
          <w:sz w:val="20"/>
        </w:rPr>
        <w:t>the</w:t>
      </w:r>
      <w:r w:rsidRPr="00FA1A82">
        <w:rPr>
          <w:rFonts w:asciiTheme="minorHAnsi" w:hAnsiTheme="minorHAnsi" w:cstheme="minorHAnsi"/>
          <w:w w:val="105"/>
          <w:sz w:val="20"/>
        </w:rPr>
        <w:t xml:space="preserve"> </w:t>
      </w:r>
      <w:r w:rsidR="00F3235B">
        <w:rPr>
          <w:rFonts w:asciiTheme="minorHAnsi" w:hAnsiTheme="minorHAnsi" w:cstheme="minorHAnsi"/>
          <w:w w:val="105"/>
          <w:sz w:val="20"/>
        </w:rPr>
        <w:t>Licensee</w:t>
      </w:r>
      <w:r w:rsidRPr="00FA1A82">
        <w:rPr>
          <w:rFonts w:asciiTheme="minorHAnsi" w:hAnsiTheme="minorHAnsi" w:cstheme="minorHAnsi"/>
          <w:w w:val="105"/>
          <w:sz w:val="20"/>
        </w:rPr>
        <w:t xml:space="preserve"> </w:t>
      </w:r>
      <w:r w:rsidRPr="0054493B">
        <w:rPr>
          <w:rFonts w:asciiTheme="minorHAnsi" w:hAnsiTheme="minorHAnsi" w:cstheme="minorHAnsi"/>
          <w:w w:val="105"/>
          <w:sz w:val="20"/>
        </w:rPr>
        <w:t>on request all information necessary to demonstrate compliance with this</w:t>
      </w:r>
      <w:r w:rsidRPr="00FA1A82">
        <w:rPr>
          <w:rFonts w:asciiTheme="minorHAnsi" w:hAnsiTheme="minorHAnsi" w:cstheme="minorHAnsi"/>
          <w:w w:val="105"/>
          <w:sz w:val="20"/>
        </w:rPr>
        <w:t xml:space="preserve"> </w:t>
      </w:r>
      <w:r w:rsidRPr="0054493B">
        <w:rPr>
          <w:rFonts w:asciiTheme="minorHAnsi" w:hAnsiTheme="minorHAnsi" w:cstheme="minorHAnsi"/>
          <w:w w:val="105"/>
          <w:sz w:val="20"/>
        </w:rPr>
        <w:t>Agreement,</w:t>
      </w:r>
      <w:r w:rsidRPr="00FA1A82">
        <w:rPr>
          <w:rFonts w:asciiTheme="minorHAnsi" w:hAnsiTheme="minorHAnsi" w:cstheme="minorHAnsi"/>
          <w:w w:val="105"/>
          <w:sz w:val="20"/>
        </w:rPr>
        <w:t xml:space="preserve"> </w:t>
      </w:r>
      <w:r w:rsidRPr="0054493B">
        <w:rPr>
          <w:rFonts w:asciiTheme="minorHAnsi" w:hAnsiTheme="minorHAnsi" w:cstheme="minorHAnsi"/>
          <w:w w:val="105"/>
          <w:sz w:val="20"/>
        </w:rPr>
        <w:t>and</w:t>
      </w:r>
      <w:r w:rsidRPr="00FA1A82">
        <w:rPr>
          <w:rFonts w:asciiTheme="minorHAnsi" w:hAnsiTheme="minorHAnsi" w:cstheme="minorHAnsi"/>
          <w:w w:val="105"/>
          <w:sz w:val="20"/>
        </w:rPr>
        <w:t xml:space="preserve"> </w:t>
      </w:r>
      <w:r w:rsidRPr="0054493B">
        <w:rPr>
          <w:rFonts w:asciiTheme="minorHAnsi" w:hAnsiTheme="minorHAnsi" w:cstheme="minorHAnsi"/>
          <w:w w:val="105"/>
          <w:sz w:val="20"/>
        </w:rPr>
        <w:t>shall</w:t>
      </w:r>
      <w:r w:rsidRPr="00FA1A82">
        <w:rPr>
          <w:rFonts w:asciiTheme="minorHAnsi" w:hAnsiTheme="minorHAnsi" w:cstheme="minorHAnsi"/>
          <w:w w:val="105"/>
          <w:sz w:val="20"/>
        </w:rPr>
        <w:t xml:space="preserve"> </w:t>
      </w:r>
      <w:r w:rsidRPr="0054493B">
        <w:rPr>
          <w:rFonts w:asciiTheme="minorHAnsi" w:hAnsiTheme="minorHAnsi" w:cstheme="minorHAnsi"/>
          <w:w w:val="105"/>
          <w:sz w:val="20"/>
        </w:rPr>
        <w:t>allow</w:t>
      </w:r>
      <w:r w:rsidRPr="00FA1A82">
        <w:rPr>
          <w:rFonts w:asciiTheme="minorHAnsi" w:hAnsiTheme="minorHAnsi" w:cstheme="minorHAnsi"/>
          <w:w w:val="105"/>
          <w:sz w:val="20"/>
        </w:rPr>
        <w:t xml:space="preserve"> </w:t>
      </w:r>
      <w:r w:rsidRPr="0054493B">
        <w:rPr>
          <w:rFonts w:asciiTheme="minorHAnsi" w:hAnsiTheme="minorHAnsi" w:cstheme="minorHAnsi"/>
          <w:w w:val="105"/>
          <w:sz w:val="20"/>
        </w:rPr>
        <w:t>for</w:t>
      </w:r>
      <w:r w:rsidRPr="00FA1A82">
        <w:rPr>
          <w:rFonts w:asciiTheme="minorHAnsi" w:hAnsiTheme="minorHAnsi" w:cstheme="minorHAnsi"/>
          <w:w w:val="105"/>
          <w:sz w:val="20"/>
        </w:rPr>
        <w:t xml:space="preserve"> </w:t>
      </w:r>
      <w:r w:rsidRPr="0054493B">
        <w:rPr>
          <w:rFonts w:asciiTheme="minorHAnsi" w:hAnsiTheme="minorHAnsi" w:cstheme="minorHAnsi"/>
          <w:w w:val="105"/>
          <w:sz w:val="20"/>
        </w:rPr>
        <w:t>and</w:t>
      </w:r>
      <w:r w:rsidRPr="00FA1A82">
        <w:rPr>
          <w:rFonts w:asciiTheme="minorHAnsi" w:hAnsiTheme="minorHAnsi" w:cstheme="minorHAnsi"/>
          <w:w w:val="105"/>
          <w:sz w:val="20"/>
        </w:rPr>
        <w:t xml:space="preserve"> </w:t>
      </w:r>
      <w:r w:rsidRPr="0054493B">
        <w:rPr>
          <w:rFonts w:asciiTheme="minorHAnsi" w:hAnsiTheme="minorHAnsi" w:cstheme="minorHAnsi"/>
          <w:w w:val="105"/>
          <w:sz w:val="20"/>
        </w:rPr>
        <w:t>contribute</w:t>
      </w:r>
      <w:r w:rsidRPr="00FA1A82">
        <w:rPr>
          <w:rFonts w:asciiTheme="minorHAnsi" w:hAnsiTheme="minorHAnsi" w:cstheme="minorHAnsi"/>
          <w:w w:val="105"/>
          <w:sz w:val="20"/>
        </w:rPr>
        <w:t xml:space="preserve"> </w:t>
      </w:r>
      <w:r w:rsidRPr="0054493B">
        <w:rPr>
          <w:rFonts w:asciiTheme="minorHAnsi" w:hAnsiTheme="minorHAnsi" w:cstheme="minorHAnsi"/>
          <w:w w:val="105"/>
          <w:sz w:val="20"/>
        </w:rPr>
        <w:t>to</w:t>
      </w:r>
      <w:r w:rsidRPr="00FA1A82">
        <w:rPr>
          <w:rFonts w:asciiTheme="minorHAnsi" w:hAnsiTheme="minorHAnsi" w:cstheme="minorHAnsi"/>
          <w:w w:val="105"/>
          <w:sz w:val="20"/>
        </w:rPr>
        <w:t xml:space="preserve"> </w:t>
      </w:r>
      <w:r w:rsidRPr="0054493B">
        <w:rPr>
          <w:rFonts w:asciiTheme="minorHAnsi" w:hAnsiTheme="minorHAnsi" w:cstheme="minorHAnsi"/>
          <w:w w:val="105"/>
          <w:sz w:val="20"/>
        </w:rPr>
        <w:t>audits,</w:t>
      </w:r>
      <w:r w:rsidRPr="00FA1A82">
        <w:rPr>
          <w:rFonts w:asciiTheme="minorHAnsi" w:hAnsiTheme="minorHAnsi" w:cstheme="minorHAnsi"/>
          <w:w w:val="105"/>
          <w:sz w:val="20"/>
        </w:rPr>
        <w:t xml:space="preserve"> </w:t>
      </w:r>
      <w:r w:rsidRPr="0054493B">
        <w:rPr>
          <w:rFonts w:asciiTheme="minorHAnsi" w:hAnsiTheme="minorHAnsi" w:cstheme="minorHAnsi"/>
          <w:w w:val="105"/>
          <w:sz w:val="20"/>
        </w:rPr>
        <w:t>including</w:t>
      </w:r>
      <w:r w:rsidRPr="00FA1A82">
        <w:rPr>
          <w:rFonts w:asciiTheme="minorHAnsi" w:hAnsiTheme="minorHAnsi" w:cstheme="minorHAnsi"/>
          <w:w w:val="105"/>
          <w:sz w:val="20"/>
        </w:rPr>
        <w:t xml:space="preserve"> </w:t>
      </w:r>
      <w:r w:rsidRPr="0054493B">
        <w:rPr>
          <w:rFonts w:asciiTheme="minorHAnsi" w:hAnsiTheme="minorHAnsi" w:cstheme="minorHAnsi"/>
          <w:w w:val="105"/>
          <w:sz w:val="20"/>
        </w:rPr>
        <w:t xml:space="preserve">inspections, by the </w:t>
      </w:r>
      <w:r w:rsidR="00F3235B">
        <w:rPr>
          <w:rFonts w:asciiTheme="minorHAnsi" w:hAnsiTheme="minorHAnsi" w:cstheme="minorHAnsi"/>
          <w:w w:val="105"/>
          <w:sz w:val="20"/>
        </w:rPr>
        <w:t>Licensee</w:t>
      </w:r>
      <w:r w:rsidRPr="0054493B">
        <w:rPr>
          <w:rFonts w:asciiTheme="minorHAnsi" w:hAnsiTheme="minorHAnsi" w:cstheme="minorHAnsi"/>
          <w:w w:val="105"/>
          <w:sz w:val="20"/>
        </w:rPr>
        <w:t xml:space="preserve"> or an auditor mandated by the </w:t>
      </w:r>
      <w:r w:rsidR="00F3235B">
        <w:rPr>
          <w:rFonts w:asciiTheme="minorHAnsi" w:hAnsiTheme="minorHAnsi" w:cstheme="minorHAnsi"/>
          <w:w w:val="105"/>
          <w:sz w:val="20"/>
        </w:rPr>
        <w:t>Licensee</w:t>
      </w:r>
      <w:r w:rsidRPr="0054493B">
        <w:rPr>
          <w:rFonts w:asciiTheme="minorHAnsi" w:hAnsiTheme="minorHAnsi" w:cstheme="minorHAnsi"/>
          <w:w w:val="105"/>
          <w:sz w:val="20"/>
        </w:rPr>
        <w:t xml:space="preserve"> in</w:t>
      </w:r>
      <w:r w:rsidRPr="00FA1A82">
        <w:rPr>
          <w:rFonts w:asciiTheme="minorHAnsi" w:hAnsiTheme="minorHAnsi" w:cstheme="minorHAnsi"/>
          <w:w w:val="105"/>
          <w:sz w:val="20"/>
        </w:rPr>
        <w:t xml:space="preserve"> </w:t>
      </w:r>
      <w:r w:rsidRPr="0054493B">
        <w:rPr>
          <w:rFonts w:asciiTheme="minorHAnsi" w:hAnsiTheme="minorHAnsi" w:cstheme="minorHAnsi"/>
          <w:w w:val="105"/>
          <w:sz w:val="20"/>
        </w:rPr>
        <w:t>relation</w:t>
      </w:r>
      <w:r w:rsidRPr="00FA1A82">
        <w:rPr>
          <w:rFonts w:asciiTheme="minorHAnsi" w:hAnsiTheme="minorHAnsi" w:cstheme="minorHAnsi"/>
          <w:w w:val="105"/>
          <w:sz w:val="20"/>
        </w:rPr>
        <w:t xml:space="preserve"> </w:t>
      </w:r>
      <w:r w:rsidRPr="0054493B">
        <w:rPr>
          <w:rFonts w:asciiTheme="minorHAnsi" w:hAnsiTheme="minorHAnsi" w:cstheme="minorHAnsi"/>
          <w:w w:val="105"/>
          <w:sz w:val="20"/>
        </w:rPr>
        <w:t>to</w:t>
      </w:r>
      <w:r w:rsidRPr="00FA1A82">
        <w:rPr>
          <w:rFonts w:asciiTheme="minorHAnsi" w:hAnsiTheme="minorHAnsi" w:cstheme="minorHAnsi"/>
          <w:w w:val="105"/>
          <w:sz w:val="20"/>
        </w:rPr>
        <w:t xml:space="preserve"> </w:t>
      </w:r>
      <w:r w:rsidRPr="0054493B">
        <w:rPr>
          <w:rFonts w:asciiTheme="minorHAnsi" w:hAnsiTheme="minorHAnsi" w:cstheme="minorHAnsi"/>
          <w:w w:val="105"/>
          <w:sz w:val="20"/>
        </w:rPr>
        <w:t>the</w:t>
      </w:r>
      <w:r w:rsidRPr="00FA1A82">
        <w:rPr>
          <w:rFonts w:asciiTheme="minorHAnsi" w:hAnsiTheme="minorHAnsi" w:cstheme="minorHAnsi"/>
          <w:w w:val="105"/>
          <w:sz w:val="20"/>
        </w:rPr>
        <w:t xml:space="preserve"> </w:t>
      </w:r>
      <w:r w:rsidRPr="0054493B">
        <w:rPr>
          <w:rFonts w:asciiTheme="minorHAnsi" w:hAnsiTheme="minorHAnsi" w:cstheme="minorHAnsi"/>
          <w:w w:val="105"/>
          <w:sz w:val="20"/>
        </w:rPr>
        <w:t>Processing</w:t>
      </w:r>
      <w:r w:rsidRPr="00FA1A82">
        <w:rPr>
          <w:rFonts w:asciiTheme="minorHAnsi" w:hAnsiTheme="minorHAnsi" w:cstheme="minorHAnsi"/>
          <w:w w:val="105"/>
          <w:sz w:val="20"/>
        </w:rPr>
        <w:t xml:space="preserve"> </w:t>
      </w:r>
      <w:r w:rsidRPr="0054493B">
        <w:rPr>
          <w:rFonts w:asciiTheme="minorHAnsi" w:hAnsiTheme="minorHAnsi" w:cstheme="minorHAnsi"/>
          <w:w w:val="105"/>
          <w:sz w:val="20"/>
        </w:rPr>
        <w:t>of</w:t>
      </w:r>
      <w:r w:rsidRPr="00FA1A82">
        <w:rPr>
          <w:rFonts w:asciiTheme="minorHAnsi" w:hAnsiTheme="minorHAnsi" w:cstheme="minorHAnsi"/>
          <w:w w:val="105"/>
          <w:sz w:val="20"/>
        </w:rPr>
        <w:t xml:space="preserve"> </w:t>
      </w:r>
      <w:r w:rsidRPr="0054493B">
        <w:rPr>
          <w:rFonts w:asciiTheme="minorHAnsi" w:hAnsiTheme="minorHAnsi" w:cstheme="minorHAnsi"/>
          <w:w w:val="105"/>
          <w:sz w:val="20"/>
        </w:rPr>
        <w:t>the</w:t>
      </w:r>
      <w:r w:rsidRPr="00FA1A82">
        <w:rPr>
          <w:rFonts w:asciiTheme="minorHAnsi" w:hAnsiTheme="minorHAnsi" w:cstheme="minorHAnsi"/>
          <w:w w:val="105"/>
          <w:sz w:val="20"/>
        </w:rPr>
        <w:t xml:space="preserve"> </w:t>
      </w:r>
      <w:r w:rsidR="00F3235B">
        <w:rPr>
          <w:rFonts w:asciiTheme="minorHAnsi" w:hAnsiTheme="minorHAnsi" w:cstheme="minorHAnsi"/>
          <w:w w:val="105"/>
          <w:sz w:val="20"/>
        </w:rPr>
        <w:t>Licensee</w:t>
      </w:r>
      <w:r w:rsidRPr="00FA1A82">
        <w:rPr>
          <w:rFonts w:asciiTheme="minorHAnsi" w:hAnsiTheme="minorHAnsi" w:cstheme="minorHAnsi"/>
          <w:w w:val="105"/>
          <w:sz w:val="20"/>
        </w:rPr>
        <w:t xml:space="preserve"> </w:t>
      </w:r>
      <w:r w:rsidRPr="0054493B">
        <w:rPr>
          <w:rFonts w:asciiTheme="minorHAnsi" w:hAnsiTheme="minorHAnsi" w:cstheme="minorHAnsi"/>
          <w:w w:val="105"/>
          <w:sz w:val="20"/>
        </w:rPr>
        <w:t>Personal</w:t>
      </w:r>
      <w:r w:rsidRPr="00FA1A82">
        <w:rPr>
          <w:rFonts w:asciiTheme="minorHAnsi" w:hAnsiTheme="minorHAnsi" w:cstheme="minorHAnsi"/>
          <w:w w:val="105"/>
          <w:sz w:val="20"/>
        </w:rPr>
        <w:t xml:space="preserve"> </w:t>
      </w:r>
      <w:r w:rsidRPr="0054493B">
        <w:rPr>
          <w:rFonts w:asciiTheme="minorHAnsi" w:hAnsiTheme="minorHAnsi" w:cstheme="minorHAnsi"/>
          <w:w w:val="105"/>
          <w:sz w:val="20"/>
        </w:rPr>
        <w:t>Data</w:t>
      </w:r>
      <w:r w:rsidRPr="00FA1A82">
        <w:rPr>
          <w:rFonts w:asciiTheme="minorHAnsi" w:hAnsiTheme="minorHAnsi" w:cstheme="minorHAnsi"/>
          <w:w w:val="105"/>
          <w:sz w:val="20"/>
        </w:rPr>
        <w:t xml:space="preserve"> </w:t>
      </w:r>
      <w:r w:rsidRPr="0054493B">
        <w:rPr>
          <w:rFonts w:asciiTheme="minorHAnsi" w:hAnsiTheme="minorHAnsi" w:cstheme="minorHAnsi"/>
          <w:w w:val="105"/>
          <w:sz w:val="20"/>
        </w:rPr>
        <w:t>by</w:t>
      </w:r>
      <w:r w:rsidRPr="00FA1A82">
        <w:rPr>
          <w:rFonts w:asciiTheme="minorHAnsi" w:hAnsiTheme="minorHAnsi" w:cstheme="minorHAnsi"/>
          <w:w w:val="105"/>
          <w:sz w:val="20"/>
        </w:rPr>
        <w:t xml:space="preserve"> </w:t>
      </w:r>
      <w:r w:rsidRPr="0054493B">
        <w:rPr>
          <w:rFonts w:asciiTheme="minorHAnsi" w:hAnsiTheme="minorHAnsi" w:cstheme="minorHAnsi"/>
          <w:w w:val="105"/>
          <w:sz w:val="20"/>
        </w:rPr>
        <w:t>the</w:t>
      </w:r>
      <w:r w:rsidRPr="00FA1A82">
        <w:rPr>
          <w:rFonts w:asciiTheme="minorHAnsi" w:hAnsiTheme="minorHAnsi" w:cstheme="minorHAnsi"/>
          <w:w w:val="105"/>
          <w:sz w:val="20"/>
        </w:rPr>
        <w:t xml:space="preserve"> </w:t>
      </w:r>
      <w:r w:rsidRPr="0054493B">
        <w:rPr>
          <w:rFonts w:asciiTheme="minorHAnsi" w:hAnsiTheme="minorHAnsi" w:cstheme="minorHAnsi"/>
          <w:w w:val="105"/>
          <w:sz w:val="20"/>
        </w:rPr>
        <w:t>Contracted</w:t>
      </w:r>
      <w:r w:rsidRPr="00FA1A82">
        <w:rPr>
          <w:rFonts w:asciiTheme="minorHAnsi" w:hAnsiTheme="minorHAnsi" w:cstheme="minorHAnsi"/>
          <w:w w:val="105"/>
          <w:sz w:val="20"/>
        </w:rPr>
        <w:t xml:space="preserve"> </w:t>
      </w:r>
      <w:r w:rsidRPr="0054493B">
        <w:rPr>
          <w:rFonts w:asciiTheme="minorHAnsi" w:hAnsiTheme="minorHAnsi" w:cstheme="minorHAnsi"/>
          <w:w w:val="105"/>
          <w:sz w:val="20"/>
        </w:rPr>
        <w:t>Processors.</w:t>
      </w:r>
    </w:p>
    <w:p w14:paraId="32F1DADC" w14:textId="77777777" w:rsidR="00010CB4" w:rsidRPr="00B74022" w:rsidRDefault="00010CB4" w:rsidP="00010CB4">
      <w:pPr>
        <w:tabs>
          <w:tab w:val="left" w:pos="834"/>
        </w:tabs>
        <w:spacing w:line="249" w:lineRule="auto"/>
        <w:ind w:right="137"/>
        <w:rPr>
          <w:rFonts w:asciiTheme="minorHAnsi" w:hAnsiTheme="minorHAnsi" w:cstheme="minorHAnsi"/>
          <w:sz w:val="20"/>
        </w:rPr>
      </w:pPr>
    </w:p>
    <w:p w14:paraId="46210D3F" w14:textId="77777777" w:rsidR="001709AC" w:rsidRPr="00F3235B" w:rsidRDefault="00B810C6" w:rsidP="00AF1C7A">
      <w:pPr>
        <w:pStyle w:val="Heading1"/>
        <w:numPr>
          <w:ilvl w:val="0"/>
          <w:numId w:val="2"/>
        </w:numPr>
        <w:tabs>
          <w:tab w:val="left" w:pos="833"/>
          <w:tab w:val="left" w:pos="834"/>
        </w:tabs>
        <w:spacing w:before="240"/>
        <w:rPr>
          <w:rFonts w:asciiTheme="minorHAnsi" w:hAnsiTheme="minorHAnsi" w:cstheme="minorHAnsi"/>
          <w:sz w:val="28"/>
          <w:szCs w:val="28"/>
        </w:rPr>
      </w:pPr>
      <w:r w:rsidRPr="00F3235B">
        <w:rPr>
          <w:rFonts w:asciiTheme="minorHAnsi" w:hAnsiTheme="minorHAnsi" w:cstheme="minorHAnsi"/>
          <w:w w:val="105"/>
          <w:sz w:val="28"/>
          <w:szCs w:val="28"/>
        </w:rPr>
        <w:t>Data</w:t>
      </w:r>
      <w:r w:rsidRPr="00F3235B">
        <w:rPr>
          <w:rFonts w:asciiTheme="minorHAnsi" w:hAnsiTheme="minorHAnsi" w:cstheme="minorHAnsi"/>
          <w:spacing w:val="-14"/>
          <w:w w:val="105"/>
          <w:sz w:val="28"/>
          <w:szCs w:val="28"/>
        </w:rPr>
        <w:t xml:space="preserve"> </w:t>
      </w:r>
      <w:r w:rsidRPr="00F3235B">
        <w:rPr>
          <w:rFonts w:asciiTheme="minorHAnsi" w:hAnsiTheme="minorHAnsi" w:cstheme="minorHAnsi"/>
          <w:w w:val="105"/>
          <w:sz w:val="28"/>
          <w:szCs w:val="28"/>
        </w:rPr>
        <w:t>Transfer</w:t>
      </w:r>
    </w:p>
    <w:p w14:paraId="7D060658" w14:textId="77777777" w:rsidR="001709AC" w:rsidRPr="00B74022" w:rsidRDefault="001709AC">
      <w:pPr>
        <w:pStyle w:val="BodyText"/>
        <w:spacing w:before="1"/>
        <w:rPr>
          <w:rFonts w:asciiTheme="minorHAnsi" w:hAnsiTheme="minorHAnsi" w:cstheme="minorHAnsi"/>
          <w:b/>
          <w:szCs w:val="22"/>
        </w:rPr>
      </w:pPr>
    </w:p>
    <w:p w14:paraId="0DC47698" w14:textId="256FF696" w:rsidR="00010CB4" w:rsidRPr="00F86E48" w:rsidRDefault="00B810C6" w:rsidP="00010CB4">
      <w:pPr>
        <w:pStyle w:val="ListParagraph"/>
        <w:numPr>
          <w:ilvl w:val="1"/>
          <w:numId w:val="2"/>
        </w:numPr>
        <w:tabs>
          <w:tab w:val="left" w:pos="834"/>
        </w:tabs>
        <w:spacing w:before="1" w:line="249" w:lineRule="auto"/>
        <w:ind w:right="134"/>
        <w:rPr>
          <w:rFonts w:asciiTheme="minorHAnsi" w:hAnsiTheme="minorHAnsi" w:cstheme="minorHAnsi"/>
          <w:sz w:val="20"/>
        </w:rPr>
      </w:pPr>
      <w:r w:rsidRPr="0054493B">
        <w:rPr>
          <w:rFonts w:asciiTheme="minorHAnsi" w:hAnsiTheme="minorHAnsi" w:cstheme="minorHAnsi"/>
          <w:w w:val="105"/>
          <w:sz w:val="20"/>
        </w:rPr>
        <w:t>The Processor may not transfer or authorize the transfer of Data to</w:t>
      </w:r>
      <w:r w:rsidRPr="00183D60">
        <w:rPr>
          <w:rFonts w:asciiTheme="minorHAnsi" w:hAnsiTheme="minorHAnsi" w:cstheme="minorHAnsi"/>
          <w:w w:val="105"/>
          <w:sz w:val="20"/>
        </w:rPr>
        <w:t xml:space="preserve"> </w:t>
      </w:r>
      <w:r w:rsidRPr="0054493B">
        <w:rPr>
          <w:rFonts w:asciiTheme="minorHAnsi" w:hAnsiTheme="minorHAnsi" w:cstheme="minorHAnsi"/>
          <w:w w:val="105"/>
          <w:sz w:val="20"/>
        </w:rPr>
        <w:t>countries</w:t>
      </w:r>
      <w:r w:rsidRPr="00183D60">
        <w:rPr>
          <w:rFonts w:asciiTheme="minorHAnsi" w:hAnsiTheme="minorHAnsi" w:cstheme="minorHAnsi"/>
          <w:w w:val="105"/>
          <w:sz w:val="20"/>
        </w:rPr>
        <w:t xml:space="preserve"> </w:t>
      </w:r>
      <w:r w:rsidRPr="0054493B">
        <w:rPr>
          <w:rFonts w:asciiTheme="minorHAnsi" w:hAnsiTheme="minorHAnsi" w:cstheme="minorHAnsi"/>
          <w:w w:val="105"/>
          <w:sz w:val="20"/>
        </w:rPr>
        <w:t>outside</w:t>
      </w:r>
      <w:r w:rsidRPr="00183D60">
        <w:rPr>
          <w:rFonts w:asciiTheme="minorHAnsi" w:hAnsiTheme="minorHAnsi" w:cstheme="minorHAnsi"/>
          <w:w w:val="105"/>
          <w:sz w:val="20"/>
        </w:rPr>
        <w:t xml:space="preserve"> </w:t>
      </w:r>
      <w:r w:rsidRPr="0054493B">
        <w:rPr>
          <w:rFonts w:asciiTheme="minorHAnsi" w:hAnsiTheme="minorHAnsi" w:cstheme="minorHAnsi"/>
          <w:w w:val="105"/>
          <w:sz w:val="20"/>
        </w:rPr>
        <w:t>the</w:t>
      </w:r>
      <w:r w:rsidRPr="00183D60">
        <w:rPr>
          <w:rFonts w:asciiTheme="minorHAnsi" w:hAnsiTheme="minorHAnsi" w:cstheme="minorHAnsi"/>
          <w:w w:val="105"/>
          <w:sz w:val="20"/>
        </w:rPr>
        <w:t xml:space="preserve"> </w:t>
      </w:r>
      <w:r w:rsidRPr="0054493B">
        <w:rPr>
          <w:rFonts w:asciiTheme="minorHAnsi" w:hAnsiTheme="minorHAnsi" w:cstheme="minorHAnsi"/>
          <w:w w:val="105"/>
          <w:sz w:val="20"/>
        </w:rPr>
        <w:t>EU</w:t>
      </w:r>
      <w:r w:rsidRPr="00183D60">
        <w:rPr>
          <w:rFonts w:asciiTheme="minorHAnsi" w:hAnsiTheme="minorHAnsi" w:cstheme="minorHAnsi"/>
          <w:w w:val="105"/>
          <w:sz w:val="20"/>
        </w:rPr>
        <w:t xml:space="preserve"> </w:t>
      </w:r>
      <w:r w:rsidRPr="0054493B">
        <w:rPr>
          <w:rFonts w:asciiTheme="minorHAnsi" w:hAnsiTheme="minorHAnsi" w:cstheme="minorHAnsi"/>
          <w:w w:val="105"/>
          <w:sz w:val="20"/>
        </w:rPr>
        <w:t>and/or</w:t>
      </w:r>
      <w:r w:rsidRPr="00183D60">
        <w:rPr>
          <w:rFonts w:asciiTheme="minorHAnsi" w:hAnsiTheme="minorHAnsi" w:cstheme="minorHAnsi"/>
          <w:w w:val="105"/>
          <w:sz w:val="20"/>
        </w:rPr>
        <w:t xml:space="preserve"> </w:t>
      </w:r>
      <w:r w:rsidRPr="0054493B">
        <w:rPr>
          <w:rFonts w:asciiTheme="minorHAnsi" w:hAnsiTheme="minorHAnsi" w:cstheme="minorHAnsi"/>
          <w:w w:val="105"/>
          <w:sz w:val="20"/>
        </w:rPr>
        <w:t>the</w:t>
      </w:r>
      <w:r w:rsidRPr="00183D60">
        <w:rPr>
          <w:rFonts w:asciiTheme="minorHAnsi" w:hAnsiTheme="minorHAnsi" w:cstheme="minorHAnsi"/>
          <w:w w:val="105"/>
          <w:sz w:val="20"/>
        </w:rPr>
        <w:t xml:space="preserve"> </w:t>
      </w:r>
      <w:r w:rsidRPr="0054493B">
        <w:rPr>
          <w:rFonts w:asciiTheme="minorHAnsi" w:hAnsiTheme="minorHAnsi" w:cstheme="minorHAnsi"/>
          <w:w w:val="105"/>
          <w:sz w:val="20"/>
        </w:rPr>
        <w:t>European</w:t>
      </w:r>
      <w:r w:rsidRPr="00183D60">
        <w:rPr>
          <w:rFonts w:asciiTheme="minorHAnsi" w:hAnsiTheme="minorHAnsi" w:cstheme="minorHAnsi"/>
          <w:w w:val="105"/>
          <w:sz w:val="20"/>
        </w:rPr>
        <w:t xml:space="preserve"> </w:t>
      </w:r>
      <w:r w:rsidRPr="0054493B">
        <w:rPr>
          <w:rFonts w:asciiTheme="minorHAnsi" w:hAnsiTheme="minorHAnsi" w:cstheme="minorHAnsi"/>
          <w:w w:val="105"/>
          <w:sz w:val="20"/>
        </w:rPr>
        <w:t>Economic</w:t>
      </w:r>
      <w:r w:rsidRPr="00183D60">
        <w:rPr>
          <w:rFonts w:asciiTheme="minorHAnsi" w:hAnsiTheme="minorHAnsi" w:cstheme="minorHAnsi"/>
          <w:w w:val="105"/>
          <w:sz w:val="20"/>
        </w:rPr>
        <w:t xml:space="preserve"> </w:t>
      </w:r>
      <w:r w:rsidRPr="0054493B">
        <w:rPr>
          <w:rFonts w:asciiTheme="minorHAnsi" w:hAnsiTheme="minorHAnsi" w:cstheme="minorHAnsi"/>
          <w:w w:val="105"/>
          <w:sz w:val="20"/>
        </w:rPr>
        <w:t>Area</w:t>
      </w:r>
      <w:r w:rsidRPr="00183D60">
        <w:rPr>
          <w:rFonts w:asciiTheme="minorHAnsi" w:hAnsiTheme="minorHAnsi" w:cstheme="minorHAnsi"/>
          <w:w w:val="105"/>
          <w:sz w:val="20"/>
        </w:rPr>
        <w:t xml:space="preserve"> </w:t>
      </w:r>
      <w:r w:rsidRPr="0054493B">
        <w:rPr>
          <w:rFonts w:asciiTheme="minorHAnsi" w:hAnsiTheme="minorHAnsi" w:cstheme="minorHAnsi"/>
          <w:w w:val="105"/>
          <w:sz w:val="20"/>
        </w:rPr>
        <w:t>(EEA)</w:t>
      </w:r>
      <w:r w:rsidRPr="00183D60">
        <w:rPr>
          <w:rFonts w:asciiTheme="minorHAnsi" w:hAnsiTheme="minorHAnsi" w:cstheme="minorHAnsi"/>
          <w:w w:val="105"/>
          <w:sz w:val="20"/>
        </w:rPr>
        <w:t xml:space="preserve"> </w:t>
      </w:r>
      <w:r w:rsidRPr="0054493B">
        <w:rPr>
          <w:rFonts w:asciiTheme="minorHAnsi" w:hAnsiTheme="minorHAnsi" w:cstheme="minorHAnsi"/>
          <w:w w:val="105"/>
          <w:sz w:val="20"/>
        </w:rPr>
        <w:t>without</w:t>
      </w:r>
      <w:r w:rsidRPr="00183D60">
        <w:rPr>
          <w:rFonts w:asciiTheme="minorHAnsi" w:hAnsiTheme="minorHAnsi" w:cstheme="minorHAnsi"/>
          <w:w w:val="105"/>
          <w:sz w:val="20"/>
        </w:rPr>
        <w:t xml:space="preserve"> </w:t>
      </w:r>
      <w:r w:rsidRPr="0054493B">
        <w:rPr>
          <w:rFonts w:asciiTheme="minorHAnsi" w:hAnsiTheme="minorHAnsi" w:cstheme="minorHAnsi"/>
          <w:w w:val="105"/>
          <w:sz w:val="20"/>
        </w:rPr>
        <w:t>the</w:t>
      </w:r>
      <w:r w:rsidRPr="00183D60">
        <w:rPr>
          <w:rFonts w:asciiTheme="minorHAnsi" w:hAnsiTheme="minorHAnsi" w:cstheme="minorHAnsi"/>
          <w:w w:val="105"/>
          <w:sz w:val="20"/>
        </w:rPr>
        <w:t xml:space="preserve"> </w:t>
      </w:r>
      <w:r w:rsidRPr="0054493B">
        <w:rPr>
          <w:rFonts w:asciiTheme="minorHAnsi" w:hAnsiTheme="minorHAnsi" w:cstheme="minorHAnsi"/>
          <w:w w:val="105"/>
          <w:sz w:val="20"/>
        </w:rPr>
        <w:t>prior</w:t>
      </w:r>
      <w:r w:rsidRPr="00183D60">
        <w:rPr>
          <w:rFonts w:asciiTheme="minorHAnsi" w:hAnsiTheme="minorHAnsi" w:cstheme="minorHAnsi"/>
          <w:w w:val="105"/>
          <w:sz w:val="20"/>
        </w:rPr>
        <w:t xml:space="preserve"> </w:t>
      </w:r>
      <w:r w:rsidR="006E3D45">
        <w:rPr>
          <w:rFonts w:asciiTheme="minorHAnsi" w:hAnsiTheme="minorHAnsi" w:cstheme="minorHAnsi"/>
          <w:w w:val="105"/>
          <w:sz w:val="20"/>
        </w:rPr>
        <w:t>information</w:t>
      </w:r>
      <w:r w:rsidRPr="00183D60">
        <w:rPr>
          <w:rFonts w:asciiTheme="minorHAnsi" w:hAnsiTheme="minorHAnsi" w:cstheme="minorHAnsi"/>
          <w:w w:val="105"/>
          <w:sz w:val="20"/>
        </w:rPr>
        <w:t xml:space="preserve"> </w:t>
      </w:r>
      <w:r w:rsidRPr="0054493B">
        <w:rPr>
          <w:rFonts w:asciiTheme="minorHAnsi" w:hAnsiTheme="minorHAnsi" w:cstheme="minorHAnsi"/>
          <w:w w:val="105"/>
          <w:sz w:val="20"/>
        </w:rPr>
        <w:t>of</w:t>
      </w:r>
      <w:r w:rsidRPr="00183D60">
        <w:rPr>
          <w:rFonts w:asciiTheme="minorHAnsi" w:hAnsiTheme="minorHAnsi" w:cstheme="minorHAnsi"/>
          <w:w w:val="105"/>
          <w:sz w:val="20"/>
        </w:rPr>
        <w:t xml:space="preserve"> </w:t>
      </w:r>
      <w:r w:rsidRPr="0054493B">
        <w:rPr>
          <w:rFonts w:asciiTheme="minorHAnsi" w:hAnsiTheme="minorHAnsi" w:cstheme="minorHAnsi"/>
          <w:w w:val="105"/>
          <w:sz w:val="20"/>
        </w:rPr>
        <w:t>the</w:t>
      </w:r>
      <w:r w:rsidRPr="00183D60">
        <w:rPr>
          <w:rFonts w:asciiTheme="minorHAnsi" w:hAnsiTheme="minorHAnsi" w:cstheme="minorHAnsi"/>
          <w:w w:val="105"/>
          <w:sz w:val="20"/>
        </w:rPr>
        <w:t xml:space="preserve"> </w:t>
      </w:r>
      <w:r w:rsidR="00F3235B">
        <w:rPr>
          <w:rFonts w:asciiTheme="minorHAnsi" w:hAnsiTheme="minorHAnsi" w:cstheme="minorHAnsi"/>
          <w:w w:val="105"/>
          <w:sz w:val="20"/>
        </w:rPr>
        <w:t>Licensee</w:t>
      </w:r>
      <w:r w:rsidR="00883B6D">
        <w:rPr>
          <w:rFonts w:asciiTheme="minorHAnsi" w:hAnsiTheme="minorHAnsi" w:cstheme="minorHAnsi"/>
          <w:w w:val="105"/>
          <w:sz w:val="20"/>
        </w:rPr>
        <w:t xml:space="preserve"> (</w:t>
      </w:r>
      <w:r w:rsidR="00883B6D" w:rsidRPr="00883B6D">
        <w:rPr>
          <w:rFonts w:asciiTheme="minorHAnsi" w:hAnsiTheme="minorHAnsi" w:cstheme="minorHAnsi"/>
          <w:w w:val="105"/>
          <w:sz w:val="20"/>
        </w:rPr>
        <w:t>excluding data centers and sub-processors listed in Appendix 3</w:t>
      </w:r>
      <w:r w:rsidR="00883B6D">
        <w:rPr>
          <w:rFonts w:asciiTheme="minorHAnsi" w:hAnsiTheme="minorHAnsi" w:cstheme="minorHAnsi"/>
          <w:w w:val="105"/>
          <w:sz w:val="20"/>
        </w:rPr>
        <w:t>)</w:t>
      </w:r>
      <w:r w:rsidRPr="0054493B">
        <w:rPr>
          <w:rFonts w:asciiTheme="minorHAnsi" w:hAnsiTheme="minorHAnsi" w:cstheme="minorHAnsi"/>
          <w:w w:val="105"/>
          <w:sz w:val="20"/>
        </w:rPr>
        <w:t>.</w:t>
      </w:r>
      <w:r w:rsidRPr="00183D60">
        <w:rPr>
          <w:rFonts w:asciiTheme="minorHAnsi" w:hAnsiTheme="minorHAnsi" w:cstheme="minorHAnsi"/>
          <w:w w:val="105"/>
          <w:sz w:val="20"/>
        </w:rPr>
        <w:t xml:space="preserve"> </w:t>
      </w:r>
      <w:r w:rsidRPr="0054493B">
        <w:rPr>
          <w:rFonts w:asciiTheme="minorHAnsi" w:hAnsiTheme="minorHAnsi" w:cstheme="minorHAnsi"/>
          <w:w w:val="105"/>
          <w:sz w:val="20"/>
        </w:rPr>
        <w:t>If</w:t>
      </w:r>
      <w:r w:rsidRPr="00183D60">
        <w:rPr>
          <w:rFonts w:asciiTheme="minorHAnsi" w:hAnsiTheme="minorHAnsi" w:cstheme="minorHAnsi"/>
          <w:w w:val="105"/>
          <w:sz w:val="20"/>
        </w:rPr>
        <w:t xml:space="preserve"> </w:t>
      </w:r>
      <w:r w:rsidRPr="0054493B">
        <w:rPr>
          <w:rFonts w:asciiTheme="minorHAnsi" w:hAnsiTheme="minorHAnsi" w:cstheme="minorHAnsi"/>
          <w:w w:val="105"/>
          <w:sz w:val="20"/>
        </w:rPr>
        <w:t>personal</w:t>
      </w:r>
      <w:r w:rsidRPr="00183D60">
        <w:rPr>
          <w:rFonts w:asciiTheme="minorHAnsi" w:hAnsiTheme="minorHAnsi" w:cstheme="minorHAnsi"/>
          <w:w w:val="105"/>
          <w:sz w:val="20"/>
        </w:rPr>
        <w:t xml:space="preserve"> </w:t>
      </w:r>
      <w:r w:rsidRPr="0054493B">
        <w:rPr>
          <w:rFonts w:asciiTheme="minorHAnsi" w:hAnsiTheme="minorHAnsi" w:cstheme="minorHAnsi"/>
          <w:w w:val="105"/>
          <w:sz w:val="20"/>
        </w:rPr>
        <w:t>data</w:t>
      </w:r>
      <w:r w:rsidRPr="00183D60">
        <w:rPr>
          <w:rFonts w:asciiTheme="minorHAnsi" w:hAnsiTheme="minorHAnsi" w:cstheme="minorHAnsi"/>
          <w:w w:val="105"/>
          <w:sz w:val="20"/>
        </w:rPr>
        <w:t xml:space="preserve"> </w:t>
      </w:r>
      <w:r w:rsidRPr="0054493B">
        <w:rPr>
          <w:rFonts w:asciiTheme="minorHAnsi" w:hAnsiTheme="minorHAnsi" w:cstheme="minorHAnsi"/>
          <w:w w:val="105"/>
          <w:sz w:val="20"/>
        </w:rPr>
        <w:t>processed under this Agreement is transferred from a country within the</w:t>
      </w:r>
      <w:r w:rsidRPr="00183D60">
        <w:rPr>
          <w:rFonts w:asciiTheme="minorHAnsi" w:hAnsiTheme="minorHAnsi" w:cstheme="minorHAnsi"/>
          <w:w w:val="105"/>
          <w:sz w:val="20"/>
        </w:rPr>
        <w:t xml:space="preserve"> </w:t>
      </w:r>
      <w:r w:rsidRPr="0054493B">
        <w:rPr>
          <w:rFonts w:asciiTheme="minorHAnsi" w:hAnsiTheme="minorHAnsi" w:cstheme="minorHAnsi"/>
          <w:w w:val="105"/>
          <w:sz w:val="20"/>
        </w:rPr>
        <w:t>European Economic Area to a country outside the European Economic</w:t>
      </w:r>
      <w:r w:rsidRPr="00183D60">
        <w:rPr>
          <w:rFonts w:asciiTheme="minorHAnsi" w:hAnsiTheme="minorHAnsi" w:cstheme="minorHAnsi"/>
          <w:w w:val="105"/>
          <w:sz w:val="20"/>
        </w:rPr>
        <w:t xml:space="preserve"> </w:t>
      </w:r>
      <w:r w:rsidRPr="0054493B">
        <w:rPr>
          <w:rFonts w:asciiTheme="minorHAnsi" w:hAnsiTheme="minorHAnsi" w:cstheme="minorHAnsi"/>
          <w:w w:val="105"/>
          <w:sz w:val="20"/>
        </w:rPr>
        <w:t>Area, the Parties shall ensure that the personal data are adequately</w:t>
      </w:r>
      <w:r w:rsidRPr="00183D60">
        <w:rPr>
          <w:rFonts w:asciiTheme="minorHAnsi" w:hAnsiTheme="minorHAnsi" w:cstheme="minorHAnsi"/>
          <w:w w:val="105"/>
          <w:sz w:val="20"/>
        </w:rPr>
        <w:t xml:space="preserve"> </w:t>
      </w:r>
      <w:r w:rsidRPr="0054493B">
        <w:rPr>
          <w:rFonts w:asciiTheme="minorHAnsi" w:hAnsiTheme="minorHAnsi" w:cstheme="minorHAnsi"/>
          <w:w w:val="105"/>
          <w:sz w:val="20"/>
        </w:rPr>
        <w:t>protected.</w:t>
      </w:r>
      <w:r w:rsidRPr="00183D60">
        <w:rPr>
          <w:rFonts w:asciiTheme="minorHAnsi" w:hAnsiTheme="minorHAnsi" w:cstheme="minorHAnsi"/>
          <w:w w:val="105"/>
          <w:sz w:val="20"/>
        </w:rPr>
        <w:t xml:space="preserve"> </w:t>
      </w:r>
      <w:r w:rsidRPr="0054493B">
        <w:rPr>
          <w:rFonts w:asciiTheme="minorHAnsi" w:hAnsiTheme="minorHAnsi" w:cstheme="minorHAnsi"/>
          <w:w w:val="105"/>
          <w:sz w:val="20"/>
        </w:rPr>
        <w:t>To</w:t>
      </w:r>
      <w:r w:rsidRPr="00183D60">
        <w:rPr>
          <w:rFonts w:asciiTheme="minorHAnsi" w:hAnsiTheme="minorHAnsi" w:cstheme="minorHAnsi"/>
          <w:w w:val="105"/>
          <w:sz w:val="20"/>
        </w:rPr>
        <w:t xml:space="preserve"> </w:t>
      </w:r>
      <w:r w:rsidRPr="0054493B">
        <w:rPr>
          <w:rFonts w:asciiTheme="minorHAnsi" w:hAnsiTheme="minorHAnsi" w:cstheme="minorHAnsi"/>
          <w:w w:val="105"/>
          <w:sz w:val="20"/>
        </w:rPr>
        <w:t>achieve</w:t>
      </w:r>
      <w:r w:rsidRPr="00183D60">
        <w:rPr>
          <w:rFonts w:asciiTheme="minorHAnsi" w:hAnsiTheme="minorHAnsi" w:cstheme="minorHAnsi"/>
          <w:w w:val="105"/>
          <w:sz w:val="20"/>
        </w:rPr>
        <w:t xml:space="preserve"> </w:t>
      </w:r>
      <w:r w:rsidRPr="0054493B">
        <w:rPr>
          <w:rFonts w:asciiTheme="minorHAnsi" w:hAnsiTheme="minorHAnsi" w:cstheme="minorHAnsi"/>
          <w:w w:val="105"/>
          <w:sz w:val="20"/>
        </w:rPr>
        <w:t>this,</w:t>
      </w:r>
      <w:r w:rsidRPr="00183D60">
        <w:rPr>
          <w:rFonts w:asciiTheme="minorHAnsi" w:hAnsiTheme="minorHAnsi" w:cstheme="minorHAnsi"/>
          <w:w w:val="105"/>
          <w:sz w:val="20"/>
        </w:rPr>
        <w:t xml:space="preserve"> </w:t>
      </w:r>
      <w:r w:rsidRPr="0054493B">
        <w:rPr>
          <w:rFonts w:asciiTheme="minorHAnsi" w:hAnsiTheme="minorHAnsi" w:cstheme="minorHAnsi"/>
          <w:w w:val="105"/>
          <w:sz w:val="20"/>
        </w:rPr>
        <w:t>the</w:t>
      </w:r>
      <w:r w:rsidRPr="00183D60">
        <w:rPr>
          <w:rFonts w:asciiTheme="minorHAnsi" w:hAnsiTheme="minorHAnsi" w:cstheme="minorHAnsi"/>
          <w:w w:val="105"/>
          <w:sz w:val="20"/>
        </w:rPr>
        <w:t xml:space="preserve"> </w:t>
      </w:r>
      <w:r w:rsidRPr="0054493B">
        <w:rPr>
          <w:rFonts w:asciiTheme="minorHAnsi" w:hAnsiTheme="minorHAnsi" w:cstheme="minorHAnsi"/>
          <w:w w:val="105"/>
          <w:sz w:val="20"/>
        </w:rPr>
        <w:t>Parties</w:t>
      </w:r>
      <w:r w:rsidRPr="00183D60">
        <w:rPr>
          <w:rFonts w:asciiTheme="minorHAnsi" w:hAnsiTheme="minorHAnsi" w:cstheme="minorHAnsi"/>
          <w:w w:val="105"/>
          <w:sz w:val="20"/>
        </w:rPr>
        <w:t xml:space="preserve"> </w:t>
      </w:r>
      <w:r w:rsidRPr="0054493B">
        <w:rPr>
          <w:rFonts w:asciiTheme="minorHAnsi" w:hAnsiTheme="minorHAnsi" w:cstheme="minorHAnsi"/>
          <w:w w:val="105"/>
          <w:sz w:val="20"/>
        </w:rPr>
        <w:t>shall, unless</w:t>
      </w:r>
      <w:r w:rsidRPr="00183D60">
        <w:rPr>
          <w:rFonts w:asciiTheme="minorHAnsi" w:hAnsiTheme="minorHAnsi" w:cstheme="minorHAnsi"/>
          <w:w w:val="105"/>
          <w:sz w:val="20"/>
        </w:rPr>
        <w:t xml:space="preserve"> </w:t>
      </w:r>
      <w:r w:rsidRPr="0054493B">
        <w:rPr>
          <w:rFonts w:asciiTheme="minorHAnsi" w:hAnsiTheme="minorHAnsi" w:cstheme="minorHAnsi"/>
          <w:w w:val="105"/>
          <w:sz w:val="20"/>
        </w:rPr>
        <w:t>agreed</w:t>
      </w:r>
      <w:r w:rsidRPr="00183D60">
        <w:rPr>
          <w:rFonts w:asciiTheme="minorHAnsi" w:hAnsiTheme="minorHAnsi" w:cstheme="minorHAnsi"/>
          <w:w w:val="105"/>
          <w:sz w:val="20"/>
        </w:rPr>
        <w:t xml:space="preserve"> </w:t>
      </w:r>
      <w:r w:rsidRPr="0054493B">
        <w:rPr>
          <w:rFonts w:asciiTheme="minorHAnsi" w:hAnsiTheme="minorHAnsi" w:cstheme="minorHAnsi"/>
          <w:w w:val="105"/>
          <w:sz w:val="20"/>
        </w:rPr>
        <w:t>otherwise,</w:t>
      </w:r>
      <w:r w:rsidRPr="00183D60">
        <w:rPr>
          <w:rFonts w:asciiTheme="minorHAnsi" w:hAnsiTheme="minorHAnsi" w:cstheme="minorHAnsi"/>
          <w:w w:val="105"/>
          <w:sz w:val="20"/>
        </w:rPr>
        <w:t xml:space="preserve"> </w:t>
      </w:r>
      <w:r w:rsidRPr="0054493B">
        <w:rPr>
          <w:rFonts w:asciiTheme="minorHAnsi" w:hAnsiTheme="minorHAnsi" w:cstheme="minorHAnsi"/>
          <w:w w:val="105"/>
          <w:sz w:val="20"/>
        </w:rPr>
        <w:t>rely</w:t>
      </w:r>
      <w:r w:rsidRPr="00183D60">
        <w:rPr>
          <w:rFonts w:asciiTheme="minorHAnsi" w:hAnsiTheme="minorHAnsi" w:cstheme="minorHAnsi"/>
          <w:w w:val="105"/>
          <w:sz w:val="20"/>
        </w:rPr>
        <w:t xml:space="preserve"> </w:t>
      </w:r>
      <w:r w:rsidRPr="0054493B">
        <w:rPr>
          <w:rFonts w:asciiTheme="minorHAnsi" w:hAnsiTheme="minorHAnsi" w:cstheme="minorHAnsi"/>
          <w:w w:val="105"/>
          <w:sz w:val="20"/>
        </w:rPr>
        <w:t>on EU approved standard contractual clauses for the transfer of personal</w:t>
      </w:r>
      <w:r w:rsidRPr="00183D60">
        <w:rPr>
          <w:rFonts w:asciiTheme="minorHAnsi" w:hAnsiTheme="minorHAnsi" w:cstheme="minorHAnsi"/>
          <w:w w:val="105"/>
          <w:sz w:val="20"/>
        </w:rPr>
        <w:t xml:space="preserve"> </w:t>
      </w:r>
      <w:r w:rsidRPr="0054493B">
        <w:rPr>
          <w:rFonts w:asciiTheme="minorHAnsi" w:hAnsiTheme="minorHAnsi" w:cstheme="minorHAnsi"/>
          <w:w w:val="105"/>
          <w:sz w:val="20"/>
        </w:rPr>
        <w:t>data.</w:t>
      </w:r>
      <w:r w:rsidR="002869D9">
        <w:rPr>
          <w:rFonts w:asciiTheme="minorHAnsi" w:hAnsiTheme="minorHAnsi" w:cstheme="minorHAnsi"/>
          <w:w w:val="105"/>
          <w:sz w:val="20"/>
        </w:rPr>
        <w:t xml:space="preserve"> </w:t>
      </w:r>
      <w:r w:rsidR="00483782" w:rsidRPr="00483782">
        <w:rPr>
          <w:rFonts w:asciiTheme="minorHAnsi" w:hAnsiTheme="minorHAnsi" w:cstheme="minorHAnsi"/>
          <w:w w:val="105"/>
          <w:sz w:val="20"/>
        </w:rPr>
        <w:t>Where the transfer is made to a country not deemed adequate by the European Commission, the Parties shall also implement supplementary technical and organizational measures (such as encryption, pseudonymization, and minimization) to ensure a level of protection essentially equivalent to that guaranteed within the EEA, in accordance with the Schrems II ruling.</w:t>
      </w:r>
    </w:p>
    <w:p w14:paraId="64475BB1" w14:textId="5EB4DADC" w:rsidR="003E69D0" w:rsidRPr="003E69D0" w:rsidRDefault="00AA3AB5" w:rsidP="003E69D0">
      <w:pPr>
        <w:pStyle w:val="ListParagraph"/>
        <w:tabs>
          <w:tab w:val="left" w:pos="834"/>
        </w:tabs>
        <w:spacing w:before="1" w:line="249" w:lineRule="auto"/>
        <w:ind w:right="134" w:firstLine="0"/>
        <w:rPr>
          <w:rFonts w:asciiTheme="minorHAnsi" w:hAnsiTheme="minorHAnsi" w:cstheme="minorHAnsi"/>
          <w:sz w:val="20"/>
        </w:rPr>
      </w:pPr>
      <w:r>
        <w:rPr>
          <w:rFonts w:asciiTheme="minorHAnsi" w:hAnsiTheme="minorHAnsi" w:cstheme="minorHAnsi"/>
          <w:sz w:val="20"/>
        </w:rPr>
        <w:t xml:space="preserve"> </w:t>
      </w:r>
    </w:p>
    <w:p w14:paraId="6B241004" w14:textId="39475EFF" w:rsidR="003E69D0" w:rsidRDefault="003E69D0" w:rsidP="003E69D0">
      <w:pPr>
        <w:pStyle w:val="ListParagraph"/>
        <w:numPr>
          <w:ilvl w:val="1"/>
          <w:numId w:val="2"/>
        </w:numPr>
        <w:tabs>
          <w:tab w:val="left" w:pos="834"/>
        </w:tabs>
        <w:spacing w:before="1" w:line="249" w:lineRule="auto"/>
        <w:ind w:right="134"/>
        <w:rPr>
          <w:rFonts w:asciiTheme="minorHAnsi" w:hAnsiTheme="minorHAnsi" w:cstheme="minorHAnsi"/>
          <w:sz w:val="20"/>
        </w:rPr>
      </w:pPr>
      <w:r>
        <w:rPr>
          <w:rFonts w:asciiTheme="minorHAnsi" w:hAnsiTheme="minorHAnsi" w:cstheme="minorHAnsi"/>
          <w:sz w:val="20"/>
        </w:rPr>
        <w:t xml:space="preserve">The </w:t>
      </w:r>
      <w:r w:rsidR="00F3235B">
        <w:rPr>
          <w:rFonts w:asciiTheme="minorHAnsi" w:hAnsiTheme="minorHAnsi" w:cstheme="minorHAnsi"/>
          <w:sz w:val="20"/>
        </w:rPr>
        <w:t>Licensee</w:t>
      </w:r>
      <w:r w:rsidRPr="003E69D0">
        <w:rPr>
          <w:rFonts w:asciiTheme="minorHAnsi" w:hAnsiTheme="minorHAnsi" w:cstheme="minorHAnsi"/>
          <w:sz w:val="20"/>
        </w:rPr>
        <w:t xml:space="preserve"> consents to the Processing of </w:t>
      </w:r>
      <w:r w:rsidR="00F3235B">
        <w:rPr>
          <w:rFonts w:asciiTheme="minorHAnsi" w:hAnsiTheme="minorHAnsi" w:cstheme="minorHAnsi"/>
          <w:sz w:val="20"/>
        </w:rPr>
        <w:t>Licensee</w:t>
      </w:r>
      <w:r w:rsidRPr="003E69D0">
        <w:rPr>
          <w:rFonts w:asciiTheme="minorHAnsi" w:hAnsiTheme="minorHAnsi" w:cstheme="minorHAnsi"/>
          <w:sz w:val="20"/>
        </w:rPr>
        <w:t xml:space="preserve"> Personal Data by the Data Processor or Sub-processor (as may apply and according to the list consented to by </w:t>
      </w:r>
      <w:r w:rsidR="00332160">
        <w:rPr>
          <w:rFonts w:asciiTheme="minorHAnsi" w:hAnsiTheme="minorHAnsi" w:cstheme="minorHAnsi"/>
          <w:sz w:val="20"/>
        </w:rPr>
        <w:t xml:space="preserve">the </w:t>
      </w:r>
      <w:r w:rsidR="00F3235B">
        <w:rPr>
          <w:rFonts w:asciiTheme="minorHAnsi" w:hAnsiTheme="minorHAnsi" w:cstheme="minorHAnsi"/>
          <w:sz w:val="20"/>
        </w:rPr>
        <w:t>Licensee</w:t>
      </w:r>
      <w:r w:rsidR="00332160" w:rsidRPr="003E69D0">
        <w:rPr>
          <w:rFonts w:asciiTheme="minorHAnsi" w:hAnsiTheme="minorHAnsi" w:cstheme="minorHAnsi"/>
          <w:sz w:val="20"/>
        </w:rPr>
        <w:t xml:space="preserve"> </w:t>
      </w:r>
      <w:r w:rsidRPr="003E69D0">
        <w:rPr>
          <w:rFonts w:asciiTheme="minorHAnsi" w:hAnsiTheme="minorHAnsi" w:cstheme="minorHAnsi"/>
          <w:sz w:val="20"/>
        </w:rPr>
        <w:t xml:space="preserve">in Annex 3) in any country which is considered to be an Adequate Country for the purposes of Processing </w:t>
      </w:r>
      <w:r w:rsidR="00F3235B">
        <w:rPr>
          <w:rFonts w:asciiTheme="minorHAnsi" w:hAnsiTheme="minorHAnsi" w:cstheme="minorHAnsi"/>
          <w:sz w:val="20"/>
        </w:rPr>
        <w:t>Licensee</w:t>
      </w:r>
      <w:r w:rsidRPr="003E69D0">
        <w:rPr>
          <w:rFonts w:asciiTheme="minorHAnsi" w:hAnsiTheme="minorHAnsi" w:cstheme="minorHAnsi"/>
          <w:sz w:val="20"/>
        </w:rPr>
        <w:t xml:space="preserve"> Personal Data by the European Commission</w:t>
      </w:r>
      <w:r w:rsidR="004C5327">
        <w:rPr>
          <w:rFonts w:asciiTheme="minorHAnsi" w:hAnsiTheme="minorHAnsi" w:cstheme="minorHAnsi"/>
          <w:sz w:val="20"/>
        </w:rPr>
        <w:t>.</w:t>
      </w:r>
    </w:p>
    <w:p w14:paraId="4DCF3E17" w14:textId="77777777" w:rsidR="00AF1C7A" w:rsidRPr="00B74022" w:rsidRDefault="00AF1C7A">
      <w:pPr>
        <w:pStyle w:val="BodyText"/>
        <w:spacing w:before="11"/>
        <w:rPr>
          <w:rFonts w:asciiTheme="minorHAnsi" w:hAnsiTheme="minorHAnsi" w:cstheme="minorHAnsi"/>
          <w:szCs w:val="24"/>
        </w:rPr>
      </w:pPr>
    </w:p>
    <w:p w14:paraId="37F47547" w14:textId="5FD53C8E" w:rsidR="001709AC" w:rsidRPr="00F3235B" w:rsidRDefault="00883B6D" w:rsidP="00AF1C7A">
      <w:pPr>
        <w:pStyle w:val="Heading1"/>
        <w:numPr>
          <w:ilvl w:val="0"/>
          <w:numId w:val="2"/>
        </w:numPr>
        <w:tabs>
          <w:tab w:val="left" w:pos="833"/>
          <w:tab w:val="left" w:pos="834"/>
        </w:tabs>
        <w:spacing w:before="240"/>
        <w:rPr>
          <w:rFonts w:asciiTheme="minorHAnsi" w:hAnsiTheme="minorHAnsi" w:cstheme="minorHAnsi"/>
          <w:sz w:val="28"/>
          <w:szCs w:val="28"/>
        </w:rPr>
      </w:pPr>
      <w:r w:rsidRPr="00F3235B">
        <w:rPr>
          <w:rFonts w:asciiTheme="minorHAnsi" w:hAnsiTheme="minorHAnsi" w:cstheme="minorHAnsi"/>
          <w:w w:val="105"/>
          <w:sz w:val="28"/>
          <w:szCs w:val="28"/>
        </w:rPr>
        <w:t>Termination</w:t>
      </w:r>
    </w:p>
    <w:p w14:paraId="3843EB4D" w14:textId="77777777" w:rsidR="001709AC" w:rsidRPr="00B74022" w:rsidRDefault="001709AC">
      <w:pPr>
        <w:pStyle w:val="BodyText"/>
        <w:spacing w:before="4"/>
        <w:rPr>
          <w:rFonts w:asciiTheme="minorHAnsi" w:hAnsiTheme="minorHAnsi" w:cstheme="minorHAnsi"/>
          <w:b/>
          <w:szCs w:val="22"/>
        </w:rPr>
      </w:pPr>
    </w:p>
    <w:p w14:paraId="2E641AE8" w14:textId="1836FFF2" w:rsidR="00883B6D" w:rsidRPr="00883B6D" w:rsidRDefault="0063093C" w:rsidP="00883B6D">
      <w:pPr>
        <w:pStyle w:val="ListParagraph"/>
        <w:numPr>
          <w:ilvl w:val="1"/>
          <w:numId w:val="2"/>
        </w:numPr>
        <w:tabs>
          <w:tab w:val="left" w:pos="834"/>
        </w:tabs>
        <w:spacing w:line="249" w:lineRule="auto"/>
        <w:ind w:right="135"/>
        <w:rPr>
          <w:rFonts w:asciiTheme="minorHAnsi" w:hAnsiTheme="minorHAnsi" w:cstheme="minorHAnsi"/>
          <w:b/>
          <w:bCs/>
          <w:sz w:val="20"/>
        </w:rPr>
      </w:pPr>
      <w:r w:rsidRPr="00883B6D">
        <w:rPr>
          <w:rFonts w:asciiTheme="minorHAnsi" w:hAnsiTheme="minorHAnsi" w:cstheme="minorHAnsi"/>
          <w:sz w:val="20"/>
        </w:rPr>
        <w:t>Subject to Section 1</w:t>
      </w:r>
      <w:r w:rsidR="008D010F" w:rsidRPr="00883B6D">
        <w:rPr>
          <w:rFonts w:asciiTheme="minorHAnsi" w:hAnsiTheme="minorHAnsi" w:cstheme="minorHAnsi"/>
          <w:sz w:val="20"/>
        </w:rPr>
        <w:t>4</w:t>
      </w:r>
      <w:r w:rsidRPr="00883B6D">
        <w:rPr>
          <w:rFonts w:asciiTheme="minorHAnsi" w:hAnsiTheme="minorHAnsi" w:cstheme="minorHAnsi"/>
          <w:sz w:val="20"/>
        </w:rPr>
        <w:t>.</w:t>
      </w:r>
      <w:r w:rsidR="008D010F" w:rsidRPr="00883B6D">
        <w:rPr>
          <w:rFonts w:asciiTheme="minorHAnsi" w:hAnsiTheme="minorHAnsi" w:cstheme="minorHAnsi"/>
          <w:sz w:val="20"/>
        </w:rPr>
        <w:t>1</w:t>
      </w:r>
      <w:r w:rsidRPr="00883B6D">
        <w:rPr>
          <w:rFonts w:asciiTheme="minorHAnsi" w:hAnsiTheme="minorHAnsi" w:cstheme="minorHAnsi"/>
          <w:sz w:val="20"/>
        </w:rPr>
        <w:t>, the Parties agree that this DPA and the Standard Contractual Clauses shall terminate automatically upon (</w:t>
      </w:r>
      <w:proofErr w:type="spellStart"/>
      <w:r w:rsidRPr="00883B6D">
        <w:rPr>
          <w:rFonts w:asciiTheme="minorHAnsi" w:hAnsiTheme="minorHAnsi" w:cstheme="minorHAnsi"/>
          <w:sz w:val="20"/>
        </w:rPr>
        <w:t>i</w:t>
      </w:r>
      <w:proofErr w:type="spellEnd"/>
      <w:r w:rsidRPr="00883B6D">
        <w:rPr>
          <w:rFonts w:asciiTheme="minorHAnsi" w:hAnsiTheme="minorHAnsi" w:cstheme="minorHAnsi"/>
          <w:sz w:val="20"/>
        </w:rPr>
        <w:t xml:space="preserve">) termination of the Agreement; or (ii) expiry or termination of all service contracts, statements of work, work orders or similar contract documents entered into by Data Processor with the </w:t>
      </w:r>
      <w:r w:rsidR="00F3235B">
        <w:rPr>
          <w:rFonts w:asciiTheme="minorHAnsi" w:hAnsiTheme="minorHAnsi" w:cstheme="minorHAnsi"/>
          <w:sz w:val="20"/>
        </w:rPr>
        <w:t>Licensee</w:t>
      </w:r>
      <w:r w:rsidRPr="00883B6D">
        <w:rPr>
          <w:rFonts w:asciiTheme="minorHAnsi" w:hAnsiTheme="minorHAnsi" w:cstheme="minorHAnsi"/>
          <w:sz w:val="20"/>
        </w:rPr>
        <w:t xml:space="preserve"> and/or </w:t>
      </w:r>
      <w:r w:rsidR="00F3235B">
        <w:rPr>
          <w:rFonts w:asciiTheme="minorHAnsi" w:hAnsiTheme="minorHAnsi" w:cstheme="minorHAnsi"/>
          <w:sz w:val="20"/>
        </w:rPr>
        <w:t>Licensee</w:t>
      </w:r>
      <w:r w:rsidRPr="00883B6D">
        <w:rPr>
          <w:rFonts w:asciiTheme="minorHAnsi" w:hAnsiTheme="minorHAnsi" w:cstheme="minorHAnsi"/>
          <w:sz w:val="20"/>
        </w:rPr>
        <w:t>’s Affiliates pursuant to the Agreement, whichever is later.</w:t>
      </w:r>
    </w:p>
    <w:p w14:paraId="35E1C788" w14:textId="23730CCA" w:rsidR="0063093C" w:rsidRPr="00883B6D" w:rsidRDefault="0063093C" w:rsidP="0063093C">
      <w:pPr>
        <w:pStyle w:val="ListParagraph"/>
        <w:numPr>
          <w:ilvl w:val="1"/>
          <w:numId w:val="2"/>
        </w:numPr>
        <w:tabs>
          <w:tab w:val="left" w:pos="834"/>
        </w:tabs>
        <w:spacing w:line="249" w:lineRule="auto"/>
        <w:ind w:right="135"/>
        <w:rPr>
          <w:rFonts w:asciiTheme="minorHAnsi" w:hAnsiTheme="minorHAnsi" w:cstheme="minorHAnsi"/>
          <w:b/>
          <w:bCs/>
          <w:sz w:val="20"/>
        </w:rPr>
      </w:pPr>
      <w:r w:rsidRPr="00883B6D">
        <w:rPr>
          <w:rFonts w:asciiTheme="minorHAnsi" w:hAnsiTheme="minorHAnsi" w:cstheme="minorHAnsi"/>
          <w:sz w:val="20"/>
        </w:rPr>
        <w:t xml:space="preserve">Any obligation imposed on Data Processor under this DPA in relation to the Processing of </w:t>
      </w:r>
      <w:r w:rsidR="00F3235B">
        <w:rPr>
          <w:rFonts w:asciiTheme="minorHAnsi" w:hAnsiTheme="minorHAnsi" w:cstheme="minorHAnsi"/>
          <w:sz w:val="20"/>
        </w:rPr>
        <w:t>Licensee</w:t>
      </w:r>
      <w:r w:rsidRPr="00883B6D">
        <w:rPr>
          <w:rFonts w:asciiTheme="minorHAnsi" w:hAnsiTheme="minorHAnsi" w:cstheme="minorHAnsi"/>
          <w:sz w:val="20"/>
        </w:rPr>
        <w:t xml:space="preserve"> Personal Data shall survive any termination or expiration of this DPA.</w:t>
      </w:r>
    </w:p>
    <w:p w14:paraId="35F816B8" w14:textId="77777777" w:rsidR="0063093C" w:rsidRPr="0063093C" w:rsidRDefault="0063093C" w:rsidP="0063093C">
      <w:pPr>
        <w:pStyle w:val="ListParagraph"/>
        <w:rPr>
          <w:rFonts w:asciiTheme="minorHAnsi" w:hAnsiTheme="minorHAnsi" w:cstheme="minorHAnsi"/>
          <w:b/>
          <w:w w:val="105"/>
          <w:sz w:val="20"/>
          <w:u w:val="thick"/>
        </w:rPr>
      </w:pPr>
    </w:p>
    <w:p w14:paraId="09ADD3BA" w14:textId="52A45C64" w:rsidR="0063093C" w:rsidRPr="00F3235B" w:rsidRDefault="0063093C" w:rsidP="00AF1C7A">
      <w:pPr>
        <w:pStyle w:val="Heading1"/>
        <w:numPr>
          <w:ilvl w:val="0"/>
          <w:numId w:val="2"/>
        </w:numPr>
        <w:tabs>
          <w:tab w:val="left" w:pos="833"/>
          <w:tab w:val="left" w:pos="834"/>
        </w:tabs>
        <w:spacing w:before="240"/>
        <w:rPr>
          <w:rFonts w:asciiTheme="minorHAnsi" w:hAnsiTheme="minorHAnsi" w:cstheme="minorHAnsi"/>
          <w:b w:val="0"/>
          <w:w w:val="105"/>
          <w:sz w:val="28"/>
          <w:szCs w:val="28"/>
        </w:rPr>
      </w:pPr>
      <w:r w:rsidRPr="00F3235B">
        <w:rPr>
          <w:rFonts w:asciiTheme="minorHAnsi" w:hAnsiTheme="minorHAnsi" w:cstheme="minorHAnsi"/>
          <w:w w:val="105"/>
          <w:sz w:val="28"/>
          <w:szCs w:val="28"/>
        </w:rPr>
        <w:t>Governing Law and Jurisdiction</w:t>
      </w:r>
    </w:p>
    <w:p w14:paraId="7CB61255" w14:textId="0679567A" w:rsidR="007F494E" w:rsidRPr="00B74022" w:rsidRDefault="007F494E" w:rsidP="007F494E">
      <w:pPr>
        <w:pStyle w:val="BodyText"/>
        <w:spacing w:before="1"/>
        <w:rPr>
          <w:rFonts w:asciiTheme="minorHAnsi" w:hAnsiTheme="minorHAnsi" w:cstheme="minorHAnsi"/>
          <w:b/>
          <w:szCs w:val="22"/>
        </w:rPr>
      </w:pPr>
    </w:p>
    <w:p w14:paraId="6FEA309A" w14:textId="7915B0F7" w:rsidR="007F494E" w:rsidRPr="007F494E" w:rsidRDefault="007F494E" w:rsidP="007F494E">
      <w:pPr>
        <w:pStyle w:val="ListParagraph"/>
        <w:numPr>
          <w:ilvl w:val="1"/>
          <w:numId w:val="2"/>
        </w:numPr>
        <w:tabs>
          <w:tab w:val="left" w:pos="834"/>
        </w:tabs>
        <w:spacing w:line="249" w:lineRule="auto"/>
        <w:ind w:left="821" w:right="135" w:hanging="668"/>
        <w:rPr>
          <w:rFonts w:asciiTheme="minorHAnsi" w:hAnsiTheme="minorHAnsi" w:cstheme="minorHAnsi"/>
          <w:bCs/>
          <w:sz w:val="20"/>
        </w:rPr>
      </w:pPr>
      <w:r w:rsidRPr="007F494E">
        <w:rPr>
          <w:rFonts w:asciiTheme="minorHAnsi" w:hAnsiTheme="minorHAnsi" w:cstheme="minorHAnsi"/>
          <w:bCs/>
          <w:w w:val="105"/>
          <w:sz w:val="20"/>
        </w:rPr>
        <w:t xml:space="preserve">This Agreement is governed by the laws </w:t>
      </w:r>
      <w:r w:rsidR="00DC4062">
        <w:rPr>
          <w:rFonts w:asciiTheme="minorHAnsi" w:hAnsiTheme="minorHAnsi" w:cstheme="minorHAnsi"/>
          <w:bCs/>
          <w:w w:val="105"/>
          <w:sz w:val="20"/>
        </w:rPr>
        <w:t xml:space="preserve">governing </w:t>
      </w:r>
      <w:r w:rsidR="000F0432">
        <w:rPr>
          <w:rFonts w:asciiTheme="minorHAnsi" w:hAnsiTheme="minorHAnsi" w:cstheme="minorHAnsi"/>
          <w:bCs/>
          <w:w w:val="105"/>
          <w:sz w:val="20"/>
        </w:rPr>
        <w:t>the License Agreement.</w:t>
      </w:r>
    </w:p>
    <w:p w14:paraId="1D6FDF4C" w14:textId="3B65EE18" w:rsidR="007F494E" w:rsidRPr="007F494E" w:rsidRDefault="007F494E" w:rsidP="007F494E">
      <w:pPr>
        <w:pStyle w:val="ListParagraph"/>
        <w:tabs>
          <w:tab w:val="left" w:pos="834"/>
        </w:tabs>
        <w:spacing w:line="249" w:lineRule="auto"/>
        <w:ind w:left="821" w:right="135" w:firstLine="0"/>
        <w:rPr>
          <w:rFonts w:asciiTheme="minorHAnsi" w:hAnsiTheme="minorHAnsi" w:cstheme="minorHAnsi"/>
          <w:bCs/>
          <w:w w:val="105"/>
          <w:sz w:val="20"/>
        </w:rPr>
      </w:pPr>
    </w:p>
    <w:p w14:paraId="59CA67D2" w14:textId="68670FFD" w:rsidR="0063093C" w:rsidRPr="007F494E" w:rsidRDefault="007F494E" w:rsidP="007F494E">
      <w:pPr>
        <w:pStyle w:val="ListParagraph"/>
        <w:numPr>
          <w:ilvl w:val="1"/>
          <w:numId w:val="2"/>
        </w:numPr>
        <w:tabs>
          <w:tab w:val="left" w:pos="834"/>
        </w:tabs>
        <w:spacing w:line="249" w:lineRule="auto"/>
        <w:ind w:left="821" w:right="135" w:hanging="668"/>
        <w:rPr>
          <w:rFonts w:asciiTheme="minorHAnsi" w:hAnsiTheme="minorHAnsi" w:cstheme="minorHAnsi"/>
          <w:bCs/>
          <w:w w:val="105"/>
          <w:sz w:val="20"/>
        </w:rPr>
      </w:pPr>
      <w:r w:rsidRPr="007F494E">
        <w:rPr>
          <w:rFonts w:asciiTheme="minorHAnsi" w:hAnsiTheme="minorHAnsi" w:cstheme="minorHAnsi"/>
          <w:bCs/>
          <w:w w:val="105"/>
          <w:sz w:val="20"/>
        </w:rPr>
        <w:t xml:space="preserve">Any dispute arising in connection with this Agreement, which the Parties will not be able to resolve amicably, will be submitted to the exclusive jurisdiction of the courts </w:t>
      </w:r>
      <w:r w:rsidR="00DC4062">
        <w:rPr>
          <w:rFonts w:asciiTheme="minorHAnsi" w:hAnsiTheme="minorHAnsi" w:cstheme="minorHAnsi"/>
          <w:bCs/>
          <w:w w:val="105"/>
          <w:sz w:val="20"/>
        </w:rPr>
        <w:t>referenced in the License Agreement</w:t>
      </w:r>
      <w:r w:rsidRPr="007F494E">
        <w:rPr>
          <w:rFonts w:asciiTheme="minorHAnsi" w:hAnsiTheme="minorHAnsi" w:cstheme="minorHAnsi"/>
          <w:bCs/>
          <w:w w:val="105"/>
          <w:sz w:val="20"/>
        </w:rPr>
        <w:t>.</w:t>
      </w:r>
    </w:p>
    <w:p w14:paraId="44FDC0A6" w14:textId="77777777" w:rsidR="0063093C" w:rsidRPr="0063093C" w:rsidRDefault="0063093C" w:rsidP="0063093C">
      <w:pPr>
        <w:pStyle w:val="ListParagraph"/>
        <w:rPr>
          <w:rFonts w:asciiTheme="minorHAnsi" w:hAnsiTheme="minorHAnsi" w:cstheme="minorHAnsi"/>
          <w:sz w:val="20"/>
        </w:rPr>
      </w:pPr>
    </w:p>
    <w:p w14:paraId="208DEF0B" w14:textId="306403EB" w:rsidR="0063093C" w:rsidRPr="00F3235B" w:rsidRDefault="0063093C" w:rsidP="00AF1C7A">
      <w:pPr>
        <w:pStyle w:val="Heading1"/>
        <w:numPr>
          <w:ilvl w:val="0"/>
          <w:numId w:val="2"/>
        </w:numPr>
        <w:tabs>
          <w:tab w:val="left" w:pos="833"/>
          <w:tab w:val="left" w:pos="834"/>
        </w:tabs>
        <w:spacing w:before="240"/>
        <w:rPr>
          <w:rFonts w:asciiTheme="minorHAnsi" w:hAnsiTheme="minorHAnsi" w:cstheme="minorHAnsi"/>
          <w:w w:val="105"/>
          <w:sz w:val="28"/>
          <w:szCs w:val="28"/>
        </w:rPr>
      </w:pPr>
      <w:r w:rsidRPr="00F3235B">
        <w:rPr>
          <w:rFonts w:asciiTheme="minorHAnsi" w:hAnsiTheme="minorHAnsi" w:cstheme="minorHAnsi"/>
          <w:w w:val="105"/>
          <w:sz w:val="28"/>
          <w:szCs w:val="28"/>
        </w:rPr>
        <w:tab/>
      </w:r>
      <w:r w:rsidR="007F494E" w:rsidRPr="00F3235B">
        <w:rPr>
          <w:rFonts w:asciiTheme="minorHAnsi" w:hAnsiTheme="minorHAnsi" w:cstheme="minorHAnsi"/>
          <w:w w:val="105"/>
          <w:sz w:val="28"/>
          <w:szCs w:val="28"/>
        </w:rPr>
        <w:t>Miscellaneous</w:t>
      </w:r>
      <w:r w:rsidRPr="00F3235B">
        <w:rPr>
          <w:rFonts w:asciiTheme="minorHAnsi" w:hAnsiTheme="minorHAnsi" w:cstheme="minorHAnsi"/>
          <w:w w:val="105"/>
          <w:sz w:val="28"/>
          <w:szCs w:val="28"/>
        </w:rPr>
        <w:t xml:space="preserve">  </w:t>
      </w:r>
    </w:p>
    <w:p w14:paraId="07F72BE3" w14:textId="77777777" w:rsidR="007F494E" w:rsidRDefault="007F494E" w:rsidP="007F494E">
      <w:pPr>
        <w:pStyle w:val="Heading1"/>
        <w:tabs>
          <w:tab w:val="left" w:pos="833"/>
          <w:tab w:val="left" w:pos="834"/>
        </w:tabs>
        <w:ind w:firstLine="0"/>
        <w:rPr>
          <w:rFonts w:asciiTheme="minorHAnsi" w:hAnsiTheme="minorHAnsi" w:cstheme="minorHAnsi"/>
          <w:w w:val="105"/>
        </w:rPr>
      </w:pPr>
    </w:p>
    <w:p w14:paraId="78DEF661" w14:textId="3D41DE76" w:rsidR="007F494E" w:rsidRPr="00DC4062" w:rsidRDefault="007F494E" w:rsidP="007F494E">
      <w:pPr>
        <w:pStyle w:val="ListParagraph"/>
        <w:numPr>
          <w:ilvl w:val="1"/>
          <w:numId w:val="2"/>
        </w:numPr>
        <w:tabs>
          <w:tab w:val="left" w:pos="834"/>
        </w:tabs>
        <w:spacing w:line="249" w:lineRule="auto"/>
        <w:ind w:left="821" w:right="135" w:hanging="668"/>
        <w:rPr>
          <w:rFonts w:asciiTheme="minorHAnsi" w:hAnsiTheme="minorHAnsi" w:cstheme="minorHAnsi"/>
          <w:b/>
          <w:bCs/>
          <w:w w:val="105"/>
          <w:sz w:val="20"/>
        </w:rPr>
      </w:pPr>
      <w:r w:rsidRPr="00DC4062">
        <w:rPr>
          <w:rFonts w:asciiTheme="minorHAnsi" w:hAnsiTheme="minorHAnsi" w:cstheme="minorHAnsi"/>
          <w:b/>
          <w:bCs/>
          <w:w w:val="105"/>
          <w:sz w:val="20"/>
        </w:rPr>
        <w:t>Order of precedence</w:t>
      </w:r>
    </w:p>
    <w:p w14:paraId="57353CA2" w14:textId="77777777" w:rsidR="007F494E" w:rsidRDefault="007F494E" w:rsidP="0063093C">
      <w:pPr>
        <w:spacing w:line="247" w:lineRule="auto"/>
        <w:ind w:right="137"/>
        <w:rPr>
          <w:rFonts w:asciiTheme="minorHAnsi" w:hAnsiTheme="minorHAnsi" w:cstheme="minorHAnsi"/>
          <w:sz w:val="20"/>
        </w:rPr>
      </w:pPr>
    </w:p>
    <w:p w14:paraId="00183CCF" w14:textId="4A076487" w:rsidR="0063093C" w:rsidRDefault="0063093C" w:rsidP="004C5327">
      <w:pPr>
        <w:spacing w:line="247" w:lineRule="auto"/>
        <w:ind w:left="851" w:right="137"/>
        <w:jc w:val="both"/>
        <w:rPr>
          <w:rFonts w:asciiTheme="minorHAnsi" w:hAnsiTheme="minorHAnsi" w:cstheme="minorHAnsi"/>
          <w:sz w:val="20"/>
        </w:rPr>
      </w:pPr>
      <w:r w:rsidRPr="0063093C">
        <w:rPr>
          <w:rFonts w:asciiTheme="minorHAnsi" w:hAnsiTheme="minorHAnsi" w:cstheme="minorHAnsi"/>
          <w:sz w:val="20"/>
        </w:rPr>
        <w:t xml:space="preserve">With regard to the subject matter of this DPA, in the event of inconsistencies between the provisions of this DPA and any other agreements (including but not limited to the </w:t>
      </w:r>
      <w:r w:rsidR="00DC4062">
        <w:rPr>
          <w:rFonts w:asciiTheme="minorHAnsi" w:hAnsiTheme="minorHAnsi" w:cstheme="minorHAnsi"/>
          <w:sz w:val="20"/>
        </w:rPr>
        <w:t xml:space="preserve">License </w:t>
      </w:r>
      <w:r w:rsidRPr="0063093C">
        <w:rPr>
          <w:rFonts w:asciiTheme="minorHAnsi" w:hAnsiTheme="minorHAnsi" w:cstheme="minorHAnsi"/>
          <w:sz w:val="20"/>
        </w:rPr>
        <w:t xml:space="preserve">Agreement) between the Parties, the provisions of this DPA shall prevail with regard to the Parties’ data protection obligations. In the event of any </w:t>
      </w:r>
      <w:r w:rsidRPr="0063093C">
        <w:rPr>
          <w:rFonts w:asciiTheme="minorHAnsi" w:hAnsiTheme="minorHAnsi" w:cstheme="minorHAnsi"/>
          <w:sz w:val="20"/>
        </w:rPr>
        <w:lastRenderedPageBreak/>
        <w:t>conflict or inconsistency between this DPA and the Standard Contractual Clauses (if entered into), the Standard Contractual Clauses shall prevail.</w:t>
      </w:r>
    </w:p>
    <w:p w14:paraId="448FC5EE" w14:textId="7F06262D" w:rsidR="00B133F9" w:rsidRDefault="00B133F9" w:rsidP="004C5327">
      <w:pPr>
        <w:spacing w:line="247" w:lineRule="auto"/>
        <w:ind w:left="851" w:right="137"/>
        <w:jc w:val="both"/>
        <w:rPr>
          <w:rFonts w:asciiTheme="minorHAnsi" w:hAnsiTheme="minorHAnsi" w:cstheme="minorHAnsi"/>
          <w:sz w:val="20"/>
        </w:rPr>
      </w:pPr>
      <w:r>
        <w:rPr>
          <w:rFonts w:asciiTheme="minorHAnsi" w:hAnsiTheme="minorHAnsi" w:cstheme="minorHAnsi"/>
          <w:sz w:val="20"/>
        </w:rPr>
        <w:t>T</w:t>
      </w:r>
      <w:r w:rsidRPr="00B133F9">
        <w:rPr>
          <w:rFonts w:asciiTheme="minorHAnsi" w:hAnsiTheme="minorHAnsi" w:cstheme="minorHAnsi"/>
          <w:sz w:val="20"/>
        </w:rPr>
        <w:t>he Parties agree that the AI Processing Appendix forms an integral part of this Data Processing Agreement and governs all processing activities carried out through AI-powered features. In case of discrepancy, the Appendix shall prevail for AI-related processing.</w:t>
      </w:r>
    </w:p>
    <w:p w14:paraId="51EB5895" w14:textId="77777777" w:rsidR="007F494E" w:rsidRDefault="007F494E" w:rsidP="007F494E">
      <w:pPr>
        <w:spacing w:line="247" w:lineRule="auto"/>
        <w:ind w:right="137"/>
        <w:rPr>
          <w:rFonts w:asciiTheme="minorHAnsi" w:hAnsiTheme="minorHAnsi" w:cstheme="minorHAnsi"/>
          <w:sz w:val="20"/>
        </w:rPr>
      </w:pPr>
    </w:p>
    <w:p w14:paraId="34C83EBB" w14:textId="50392010" w:rsidR="0063093C" w:rsidRPr="007F494E" w:rsidRDefault="007F494E" w:rsidP="007F494E">
      <w:pPr>
        <w:pStyle w:val="ListParagraph"/>
        <w:numPr>
          <w:ilvl w:val="1"/>
          <w:numId w:val="2"/>
        </w:numPr>
        <w:spacing w:line="247" w:lineRule="auto"/>
        <w:ind w:right="137"/>
        <w:rPr>
          <w:rFonts w:asciiTheme="minorHAnsi" w:hAnsiTheme="minorHAnsi" w:cstheme="minorHAnsi"/>
          <w:b/>
          <w:bCs/>
          <w:sz w:val="20"/>
        </w:rPr>
      </w:pPr>
      <w:r w:rsidRPr="007F494E">
        <w:rPr>
          <w:rFonts w:asciiTheme="minorHAnsi" w:hAnsiTheme="minorHAnsi" w:cstheme="minorHAnsi"/>
          <w:b/>
          <w:bCs/>
          <w:sz w:val="20"/>
        </w:rPr>
        <w:t>Se</w:t>
      </w:r>
      <w:r w:rsidR="0063093C" w:rsidRPr="007F494E">
        <w:rPr>
          <w:rFonts w:asciiTheme="minorHAnsi" w:hAnsiTheme="minorHAnsi" w:cstheme="minorHAnsi"/>
          <w:b/>
          <w:bCs/>
          <w:sz w:val="20"/>
        </w:rPr>
        <w:t xml:space="preserve">verance  </w:t>
      </w:r>
    </w:p>
    <w:p w14:paraId="6B6435DF" w14:textId="77777777" w:rsidR="007F494E" w:rsidRPr="007F494E" w:rsidRDefault="007F494E" w:rsidP="007F494E">
      <w:pPr>
        <w:spacing w:line="247" w:lineRule="auto"/>
        <w:ind w:right="137"/>
        <w:rPr>
          <w:rFonts w:asciiTheme="minorHAnsi" w:hAnsiTheme="minorHAnsi" w:cstheme="minorHAnsi"/>
          <w:sz w:val="20"/>
        </w:rPr>
      </w:pPr>
    </w:p>
    <w:p w14:paraId="5A07FF6B" w14:textId="77777777" w:rsidR="007F494E" w:rsidRDefault="0063093C" w:rsidP="004C5327">
      <w:pPr>
        <w:spacing w:line="247" w:lineRule="auto"/>
        <w:ind w:left="851" w:right="137"/>
        <w:jc w:val="both"/>
        <w:rPr>
          <w:rFonts w:asciiTheme="minorHAnsi" w:hAnsiTheme="minorHAnsi" w:cstheme="minorHAnsi"/>
          <w:sz w:val="20"/>
        </w:rPr>
      </w:pPr>
      <w:r w:rsidRPr="0063093C">
        <w:rPr>
          <w:rFonts w:asciiTheme="minorHAnsi" w:hAnsiTheme="minorHAnsi" w:cstheme="minorHAnsi"/>
          <w:sz w:val="20"/>
        </w:rPr>
        <w:t>Should any provision of this DPA be invalid or unenforceable, then the remainder of this DPA shall remain valid and in force. The invalid or unenforceable provision shall be either (</w:t>
      </w:r>
      <w:proofErr w:type="spellStart"/>
      <w:r w:rsidRPr="0063093C">
        <w:rPr>
          <w:rFonts w:asciiTheme="minorHAnsi" w:hAnsiTheme="minorHAnsi" w:cstheme="minorHAnsi"/>
          <w:sz w:val="20"/>
        </w:rPr>
        <w:t>i</w:t>
      </w:r>
      <w:proofErr w:type="spellEnd"/>
      <w:r w:rsidRPr="0063093C">
        <w:rPr>
          <w:rFonts w:asciiTheme="minorHAnsi" w:hAnsiTheme="minorHAnsi" w:cstheme="minorHAnsi"/>
          <w:sz w:val="20"/>
        </w:rPr>
        <w:t>) amended as necessary to ensure its validity and enforceability, while preserving the Parties’ intentions as closely as possible or, if this is not possible, (ii) construed in a manner as if the invalid or unenforceable part had never been contained therein.</w:t>
      </w:r>
    </w:p>
    <w:p w14:paraId="1A59FF26" w14:textId="77777777" w:rsidR="007F494E" w:rsidRDefault="007F494E" w:rsidP="007F494E">
      <w:pPr>
        <w:spacing w:line="247" w:lineRule="auto"/>
        <w:ind w:left="851" w:right="137"/>
        <w:rPr>
          <w:rFonts w:asciiTheme="minorHAnsi" w:hAnsiTheme="minorHAnsi" w:cstheme="minorHAnsi"/>
          <w:sz w:val="20"/>
        </w:rPr>
      </w:pPr>
    </w:p>
    <w:p w14:paraId="10D788BB" w14:textId="3F60DA5D" w:rsidR="0063093C" w:rsidRPr="007F494E" w:rsidRDefault="0063093C" w:rsidP="007F494E">
      <w:pPr>
        <w:pStyle w:val="ListParagraph"/>
        <w:numPr>
          <w:ilvl w:val="1"/>
          <w:numId w:val="2"/>
        </w:numPr>
        <w:spacing w:line="247" w:lineRule="auto"/>
        <w:ind w:right="137"/>
        <w:rPr>
          <w:rFonts w:asciiTheme="minorHAnsi" w:hAnsiTheme="minorHAnsi" w:cstheme="minorHAnsi"/>
          <w:sz w:val="20"/>
        </w:rPr>
      </w:pPr>
      <w:r w:rsidRPr="007F494E">
        <w:rPr>
          <w:rFonts w:asciiTheme="minorHAnsi" w:hAnsiTheme="minorHAnsi" w:cstheme="minorHAnsi"/>
          <w:b/>
          <w:bCs/>
          <w:sz w:val="20"/>
        </w:rPr>
        <w:t>Variation</w:t>
      </w:r>
    </w:p>
    <w:p w14:paraId="6040F603" w14:textId="77777777" w:rsidR="007F494E" w:rsidRDefault="007F494E" w:rsidP="0063093C">
      <w:pPr>
        <w:spacing w:line="247" w:lineRule="auto"/>
        <w:ind w:right="137"/>
        <w:rPr>
          <w:rFonts w:asciiTheme="minorHAnsi" w:hAnsiTheme="minorHAnsi" w:cstheme="minorHAnsi"/>
          <w:sz w:val="20"/>
        </w:rPr>
      </w:pPr>
    </w:p>
    <w:p w14:paraId="5631EC7A" w14:textId="0F096CBB" w:rsidR="00F86E48" w:rsidRDefault="0063093C" w:rsidP="00D446FF">
      <w:pPr>
        <w:spacing w:line="247" w:lineRule="auto"/>
        <w:ind w:left="851" w:right="137"/>
        <w:jc w:val="both"/>
        <w:rPr>
          <w:rFonts w:asciiTheme="minorHAnsi" w:hAnsiTheme="minorHAnsi" w:cstheme="minorHAnsi"/>
          <w:sz w:val="20"/>
        </w:rPr>
      </w:pPr>
      <w:r w:rsidRPr="0063093C">
        <w:rPr>
          <w:rFonts w:asciiTheme="minorHAnsi" w:hAnsiTheme="minorHAnsi" w:cstheme="minorHAnsi"/>
          <w:sz w:val="20"/>
        </w:rPr>
        <w:t>The Parties covenant that in the event post execution of this DPA, that if either Party wishes to vary this DPA and any of its terms, no variation shall be valid or effective unless it is in writing and is duly signed or executed by, or on behalf of, each Party. Each Party shall pay its own costs and expenses incurred in connection with the negotiation, preparation, signature and performance of any such variation to this DPA (and any documents referred to in it).</w:t>
      </w:r>
    </w:p>
    <w:p w14:paraId="32F90441" w14:textId="16250383" w:rsidR="00F86E48" w:rsidRDefault="00F86E48" w:rsidP="00F86E48">
      <w:pPr>
        <w:spacing w:line="247" w:lineRule="auto"/>
        <w:ind w:left="851" w:right="137"/>
        <w:rPr>
          <w:rFonts w:asciiTheme="minorHAnsi" w:hAnsiTheme="minorHAnsi" w:cstheme="minorHAnsi"/>
          <w:sz w:val="20"/>
        </w:rPr>
      </w:pPr>
    </w:p>
    <w:p w14:paraId="5E635F33" w14:textId="01A5EC1E" w:rsidR="00727F36" w:rsidRPr="00727F36" w:rsidRDefault="00B810C6" w:rsidP="00727F36">
      <w:pPr>
        <w:pStyle w:val="ListParagraph"/>
        <w:numPr>
          <w:ilvl w:val="1"/>
          <w:numId w:val="2"/>
        </w:numPr>
        <w:tabs>
          <w:tab w:val="left" w:pos="834"/>
        </w:tabs>
        <w:spacing w:line="247" w:lineRule="auto"/>
        <w:ind w:left="821" w:right="136" w:hanging="668"/>
        <w:rPr>
          <w:rFonts w:asciiTheme="minorHAnsi" w:hAnsiTheme="minorHAnsi" w:cstheme="minorHAnsi"/>
        </w:rPr>
      </w:pPr>
      <w:r w:rsidRPr="0054493B">
        <w:rPr>
          <w:rFonts w:asciiTheme="minorHAnsi" w:hAnsiTheme="minorHAnsi" w:cstheme="minorHAnsi"/>
          <w:b/>
          <w:w w:val="105"/>
          <w:sz w:val="20"/>
        </w:rPr>
        <w:t xml:space="preserve">Notices </w:t>
      </w:r>
    </w:p>
    <w:p w14:paraId="6D89EE62" w14:textId="5F8B14A5" w:rsidR="00727F36" w:rsidRDefault="00727F36" w:rsidP="00727F36">
      <w:pPr>
        <w:pStyle w:val="ListParagraph"/>
        <w:tabs>
          <w:tab w:val="left" w:pos="834"/>
        </w:tabs>
        <w:spacing w:line="247" w:lineRule="auto"/>
        <w:ind w:left="821" w:right="136" w:firstLine="0"/>
        <w:rPr>
          <w:rFonts w:asciiTheme="minorHAnsi" w:hAnsiTheme="minorHAnsi" w:cstheme="minorHAnsi"/>
          <w:b/>
          <w:w w:val="105"/>
          <w:sz w:val="20"/>
        </w:rPr>
      </w:pPr>
    </w:p>
    <w:p w14:paraId="59B3D7B8" w14:textId="3602F0B5" w:rsidR="00727F36" w:rsidRDefault="007A7F53" w:rsidP="00B74022">
      <w:pPr>
        <w:pStyle w:val="ListParagraph"/>
        <w:tabs>
          <w:tab w:val="left" w:pos="834"/>
        </w:tabs>
        <w:spacing w:line="247" w:lineRule="auto"/>
        <w:ind w:left="821" w:right="136" w:firstLine="0"/>
        <w:rPr>
          <w:rFonts w:asciiTheme="minorHAnsi" w:hAnsiTheme="minorHAnsi" w:cstheme="minorHAnsi"/>
          <w:bCs/>
          <w:iCs/>
          <w:sz w:val="20"/>
          <w:szCs w:val="20"/>
        </w:rPr>
      </w:pPr>
      <w:r w:rsidRPr="004C5327">
        <w:rPr>
          <w:rFonts w:asciiTheme="minorHAnsi" w:hAnsiTheme="minorHAnsi" w:cstheme="minorHAnsi"/>
          <w:bCs/>
          <w:iCs/>
          <w:sz w:val="20"/>
          <w:szCs w:val="20"/>
        </w:rPr>
        <w:t xml:space="preserve">All notices and communications given under this Agreement must be in writing and delivered by email to the email address set out </w:t>
      </w:r>
      <w:r w:rsidR="008906B6">
        <w:rPr>
          <w:rFonts w:asciiTheme="minorHAnsi" w:hAnsiTheme="minorHAnsi" w:cstheme="minorHAnsi"/>
          <w:bCs/>
          <w:iCs/>
          <w:sz w:val="20"/>
          <w:szCs w:val="20"/>
        </w:rPr>
        <w:t xml:space="preserve">or </w:t>
      </w:r>
      <w:r w:rsidRPr="004C5327">
        <w:rPr>
          <w:rFonts w:asciiTheme="minorHAnsi" w:hAnsiTheme="minorHAnsi" w:cstheme="minorHAnsi"/>
          <w:bCs/>
          <w:iCs/>
          <w:sz w:val="20"/>
          <w:szCs w:val="20"/>
        </w:rPr>
        <w:t>such other address as notified from time to time by the Parties changing address.</w:t>
      </w:r>
    </w:p>
    <w:p w14:paraId="29D92BEB" w14:textId="77777777" w:rsidR="00D5550F" w:rsidRPr="004C5327" w:rsidRDefault="00D5550F" w:rsidP="00B74022">
      <w:pPr>
        <w:pStyle w:val="ListParagraph"/>
        <w:tabs>
          <w:tab w:val="left" w:pos="834"/>
        </w:tabs>
        <w:spacing w:line="247" w:lineRule="auto"/>
        <w:ind w:left="821" w:right="136" w:firstLine="0"/>
        <w:rPr>
          <w:rFonts w:asciiTheme="minorHAnsi" w:hAnsiTheme="minorHAnsi" w:cstheme="minorHAnsi"/>
          <w:bCs/>
          <w:iCs/>
          <w:sz w:val="20"/>
          <w:szCs w:val="20"/>
        </w:rPr>
      </w:pPr>
    </w:p>
    <w:tbl>
      <w:tblPr>
        <w:tblStyle w:val="TableGrid"/>
        <w:tblpPr w:leftFromText="180" w:rightFromText="180" w:vertAnchor="text" w:horzAnchor="margin" w:tblpY="109"/>
        <w:tblW w:w="0" w:type="auto"/>
        <w:tblLook w:val="04A0" w:firstRow="1" w:lastRow="0" w:firstColumn="1" w:lastColumn="0" w:noHBand="0" w:noVBand="1"/>
      </w:tblPr>
      <w:tblGrid>
        <w:gridCol w:w="4675"/>
        <w:gridCol w:w="4675"/>
      </w:tblGrid>
      <w:tr w:rsidR="00AB00EE" w:rsidRPr="00727F36" w14:paraId="048ACDD3" w14:textId="77777777" w:rsidTr="00AB00EE">
        <w:tc>
          <w:tcPr>
            <w:tcW w:w="4675" w:type="dxa"/>
          </w:tcPr>
          <w:p w14:paraId="1DEDFE94" w14:textId="77777777" w:rsidR="00AB00EE" w:rsidRPr="008906B6" w:rsidRDefault="00AB00EE" w:rsidP="00AB00EE">
            <w:pPr>
              <w:pStyle w:val="ListParagraph"/>
              <w:tabs>
                <w:tab w:val="left" w:pos="834"/>
              </w:tabs>
              <w:spacing w:line="360" w:lineRule="auto"/>
              <w:ind w:left="821" w:right="136"/>
              <w:rPr>
                <w:rFonts w:asciiTheme="minorHAnsi" w:hAnsiTheme="minorHAnsi" w:cstheme="minorHAnsi"/>
                <w:b/>
                <w:bCs/>
                <w:iCs/>
              </w:rPr>
            </w:pPr>
            <w:r w:rsidRPr="00727F36">
              <w:rPr>
                <w:rFonts w:asciiTheme="minorHAnsi" w:hAnsiTheme="minorHAnsi" w:cstheme="minorHAnsi"/>
                <w:b/>
                <w:bCs/>
                <w:iCs/>
              </w:rPr>
              <w:t xml:space="preserve">If to </w:t>
            </w:r>
            <w:r>
              <w:rPr>
                <w:rFonts w:asciiTheme="minorHAnsi" w:hAnsiTheme="minorHAnsi" w:cstheme="minorHAnsi"/>
                <w:b/>
                <w:bCs/>
                <w:iCs/>
              </w:rPr>
              <w:t>the Licensee</w:t>
            </w:r>
            <w:r w:rsidRPr="00727F36">
              <w:rPr>
                <w:rFonts w:asciiTheme="minorHAnsi" w:hAnsiTheme="minorHAnsi" w:cstheme="minorHAnsi"/>
                <w:b/>
                <w:bCs/>
                <w:iCs/>
              </w:rPr>
              <w:t>:</w:t>
            </w:r>
          </w:p>
          <w:p w14:paraId="4E4C3255" w14:textId="426BD448" w:rsidR="00AB00EE" w:rsidRPr="008906B6" w:rsidRDefault="00AB00EE" w:rsidP="00AB00EE">
            <w:pPr>
              <w:tabs>
                <w:tab w:val="left" w:pos="834"/>
              </w:tabs>
              <w:spacing w:line="360" w:lineRule="auto"/>
              <w:ind w:right="136"/>
              <w:rPr>
                <w:rFonts w:asciiTheme="minorHAnsi" w:hAnsiTheme="minorHAnsi" w:cstheme="minorHAnsi"/>
                <w:iCs/>
              </w:rPr>
            </w:pPr>
          </w:p>
        </w:tc>
        <w:tc>
          <w:tcPr>
            <w:tcW w:w="4675" w:type="dxa"/>
          </w:tcPr>
          <w:p w14:paraId="5C33B40E" w14:textId="77777777" w:rsidR="00AB00EE" w:rsidRPr="00727F36" w:rsidRDefault="00AB00EE" w:rsidP="00AB00EE">
            <w:pPr>
              <w:pStyle w:val="ListParagraph"/>
              <w:tabs>
                <w:tab w:val="left" w:pos="834"/>
              </w:tabs>
              <w:spacing w:line="360" w:lineRule="auto"/>
              <w:ind w:left="821" w:right="136"/>
              <w:rPr>
                <w:rFonts w:asciiTheme="minorHAnsi" w:hAnsiTheme="minorHAnsi" w:cstheme="minorHAnsi"/>
                <w:bCs/>
                <w:iCs/>
              </w:rPr>
            </w:pPr>
            <w:r w:rsidRPr="00727F36">
              <w:rPr>
                <w:rFonts w:asciiTheme="minorHAnsi" w:hAnsiTheme="minorHAnsi" w:cstheme="minorHAnsi"/>
                <w:b/>
                <w:bCs/>
                <w:iCs/>
              </w:rPr>
              <w:t xml:space="preserve">If to </w:t>
            </w:r>
            <w:r>
              <w:rPr>
                <w:rFonts w:asciiTheme="minorHAnsi" w:hAnsiTheme="minorHAnsi" w:cstheme="minorHAnsi"/>
                <w:b/>
                <w:bCs/>
                <w:iCs/>
              </w:rPr>
              <w:t>the Licensor</w:t>
            </w:r>
            <w:r w:rsidRPr="00727F36">
              <w:rPr>
                <w:rFonts w:asciiTheme="minorHAnsi" w:hAnsiTheme="minorHAnsi" w:cstheme="minorHAnsi"/>
                <w:b/>
                <w:bCs/>
                <w:iCs/>
              </w:rPr>
              <w:t>:</w:t>
            </w:r>
          </w:p>
          <w:p w14:paraId="468F5A5F" w14:textId="1E110DE7" w:rsidR="00AB00EE" w:rsidRPr="008906B6" w:rsidRDefault="0077181B" w:rsidP="00AB00EE">
            <w:pPr>
              <w:pStyle w:val="ListParagraph"/>
              <w:tabs>
                <w:tab w:val="left" w:pos="834"/>
              </w:tabs>
              <w:spacing w:line="360" w:lineRule="auto"/>
              <w:ind w:left="821" w:right="136"/>
              <w:rPr>
                <w:rFonts w:asciiTheme="minorHAnsi" w:hAnsiTheme="minorHAnsi" w:cstheme="minorHAnsi"/>
                <w:iCs/>
                <w:u w:val="single"/>
              </w:rPr>
            </w:pPr>
            <w:r>
              <w:rPr>
                <w:rFonts w:asciiTheme="minorHAnsi" w:hAnsiTheme="minorHAnsi" w:cstheme="minorHAnsi"/>
                <w:iCs/>
              </w:rPr>
              <w:t>dpo</w:t>
            </w:r>
            <w:r w:rsidR="00AB00EE" w:rsidRPr="008906B6">
              <w:rPr>
                <w:rFonts w:asciiTheme="minorHAnsi" w:hAnsiTheme="minorHAnsi" w:cstheme="minorHAnsi"/>
                <w:iCs/>
              </w:rPr>
              <w:t>@powerusersof</w:t>
            </w:r>
            <w:r w:rsidR="004757A7">
              <w:rPr>
                <w:rFonts w:asciiTheme="minorHAnsi" w:hAnsiTheme="minorHAnsi" w:cstheme="minorHAnsi"/>
                <w:iCs/>
              </w:rPr>
              <w:t>t</w:t>
            </w:r>
            <w:r w:rsidR="00AB00EE" w:rsidRPr="008906B6">
              <w:rPr>
                <w:rFonts w:asciiTheme="minorHAnsi" w:hAnsiTheme="minorHAnsi" w:cstheme="minorHAnsi"/>
                <w:iCs/>
              </w:rPr>
              <w:t>ware.com</w:t>
            </w:r>
            <w:hyperlink r:id="rId11" w:history="1"/>
          </w:p>
        </w:tc>
      </w:tr>
    </w:tbl>
    <w:p w14:paraId="081146B3" w14:textId="19D1EAB1" w:rsidR="006F51A6" w:rsidRDefault="006F51A6" w:rsidP="007A7F53">
      <w:pPr>
        <w:pStyle w:val="ListParagraph"/>
        <w:tabs>
          <w:tab w:val="left" w:pos="834"/>
        </w:tabs>
        <w:spacing w:line="247" w:lineRule="auto"/>
        <w:ind w:left="821" w:right="136" w:firstLine="30"/>
        <w:rPr>
          <w:rFonts w:asciiTheme="minorHAnsi" w:hAnsiTheme="minorHAnsi" w:cstheme="minorHAnsi"/>
          <w:bCs/>
          <w:iCs/>
        </w:rPr>
      </w:pPr>
    </w:p>
    <w:p w14:paraId="47B877C0" w14:textId="77777777" w:rsidR="00727F36" w:rsidRPr="00883B6D" w:rsidRDefault="00727F36" w:rsidP="00883B6D">
      <w:pPr>
        <w:tabs>
          <w:tab w:val="left" w:pos="834"/>
        </w:tabs>
        <w:spacing w:line="247" w:lineRule="auto"/>
        <w:ind w:right="136"/>
        <w:rPr>
          <w:rFonts w:asciiTheme="minorHAnsi" w:hAnsiTheme="minorHAnsi" w:cstheme="minorHAnsi"/>
          <w:bCs/>
          <w:iCs/>
        </w:rPr>
      </w:pPr>
    </w:p>
    <w:p w14:paraId="214784A0" w14:textId="77777777" w:rsidR="00727F36" w:rsidRPr="002C60E5" w:rsidRDefault="00727F36" w:rsidP="002C60E5">
      <w:pPr>
        <w:tabs>
          <w:tab w:val="left" w:pos="834"/>
        </w:tabs>
        <w:spacing w:line="247" w:lineRule="auto"/>
        <w:ind w:right="136"/>
        <w:rPr>
          <w:rFonts w:asciiTheme="minorHAnsi" w:hAnsiTheme="minorHAnsi" w:cstheme="minorHAnsi"/>
        </w:rPr>
      </w:pPr>
    </w:p>
    <w:p w14:paraId="7B8AA445" w14:textId="3172A577" w:rsidR="00727F36" w:rsidRDefault="00727F36" w:rsidP="00727F36">
      <w:pPr>
        <w:pStyle w:val="ListParagraph"/>
        <w:tabs>
          <w:tab w:val="left" w:pos="834"/>
        </w:tabs>
        <w:spacing w:line="247" w:lineRule="auto"/>
        <w:ind w:left="821" w:right="136"/>
        <w:rPr>
          <w:rFonts w:asciiTheme="minorHAnsi" w:hAnsiTheme="minorHAnsi" w:cstheme="minorHAnsi"/>
          <w:lang w:val="en-GB"/>
        </w:rPr>
      </w:pPr>
    </w:p>
    <w:p w14:paraId="16428F23" w14:textId="6A949468" w:rsidR="00AB00EE" w:rsidRDefault="00AB00EE" w:rsidP="00727F36">
      <w:pPr>
        <w:pStyle w:val="ListParagraph"/>
        <w:tabs>
          <w:tab w:val="left" w:pos="834"/>
        </w:tabs>
        <w:spacing w:line="247" w:lineRule="auto"/>
        <w:ind w:left="821" w:right="136"/>
        <w:rPr>
          <w:rFonts w:asciiTheme="minorHAnsi" w:hAnsiTheme="minorHAnsi" w:cstheme="minorHAnsi"/>
          <w:lang w:val="en-GB"/>
        </w:rPr>
      </w:pPr>
    </w:p>
    <w:p w14:paraId="610E43F4" w14:textId="77777777" w:rsidR="00AB00EE" w:rsidRDefault="00AB00EE" w:rsidP="00727F36">
      <w:pPr>
        <w:pStyle w:val="ListParagraph"/>
        <w:tabs>
          <w:tab w:val="left" w:pos="834"/>
        </w:tabs>
        <w:spacing w:line="247" w:lineRule="auto"/>
        <w:ind w:left="821" w:right="136"/>
        <w:rPr>
          <w:rFonts w:asciiTheme="minorHAnsi" w:hAnsiTheme="minorHAnsi" w:cstheme="minorHAnsi"/>
          <w:lang w:val="en-GB"/>
        </w:rPr>
      </w:pPr>
    </w:p>
    <w:p w14:paraId="6D9609B7" w14:textId="77777777" w:rsidR="00AB00EE" w:rsidRPr="00727F36" w:rsidRDefault="00AB00EE" w:rsidP="00727F36">
      <w:pPr>
        <w:pStyle w:val="ListParagraph"/>
        <w:tabs>
          <w:tab w:val="left" w:pos="834"/>
        </w:tabs>
        <w:spacing w:line="247" w:lineRule="auto"/>
        <w:ind w:left="821" w:right="136"/>
        <w:rPr>
          <w:rFonts w:asciiTheme="minorHAnsi" w:hAnsiTheme="minorHAnsi" w:cstheme="minorHAnsi"/>
          <w:lang w:val="en-GB"/>
        </w:rPr>
      </w:pPr>
    </w:p>
    <w:tbl>
      <w:tblPr>
        <w:tblStyle w:val="PlainTable2"/>
        <w:tblW w:w="8789" w:type="dxa"/>
        <w:tblLook w:val="04A0" w:firstRow="1" w:lastRow="0" w:firstColumn="1" w:lastColumn="0" w:noHBand="0" w:noVBand="1"/>
      </w:tblPr>
      <w:tblGrid>
        <w:gridCol w:w="4395"/>
        <w:gridCol w:w="4394"/>
      </w:tblGrid>
      <w:tr w:rsidR="00AB00EE" w14:paraId="30A04601" w14:textId="77777777" w:rsidTr="00F34670">
        <w:trPr>
          <w:cnfStyle w:val="100000000000" w:firstRow="1" w:lastRow="0" w:firstColumn="0" w:lastColumn="0" w:oddVBand="0" w:evenVBand="0" w:oddHBand="0" w:evenHBand="0" w:firstRowFirstColumn="0" w:firstRowLastColumn="0" w:lastRowFirstColumn="0" w:lastRowLastColumn="0"/>
          <w:trHeight w:val="1802"/>
        </w:trPr>
        <w:tc>
          <w:tcPr>
            <w:cnfStyle w:val="001000000000" w:firstRow="0" w:lastRow="0" w:firstColumn="1" w:lastColumn="0" w:oddVBand="0" w:evenVBand="0" w:oddHBand="0" w:evenHBand="0" w:firstRowFirstColumn="0" w:firstRowLastColumn="0" w:lastRowFirstColumn="0" w:lastRowLastColumn="0"/>
            <w:tcW w:w="4395" w:type="dxa"/>
          </w:tcPr>
          <w:p w14:paraId="6CCC5F0C" w14:textId="77777777" w:rsidR="00AB00EE" w:rsidRPr="00AB00EE" w:rsidRDefault="00AB00EE" w:rsidP="00F34670">
            <w:pPr>
              <w:pStyle w:val="ListParagraph"/>
              <w:tabs>
                <w:tab w:val="left" w:pos="834"/>
              </w:tabs>
              <w:spacing w:line="244" w:lineRule="auto"/>
              <w:ind w:left="821" w:right="136" w:firstLine="0"/>
              <w:rPr>
                <w:rFonts w:asciiTheme="minorHAnsi" w:hAnsiTheme="minorHAnsi" w:cstheme="minorHAnsi"/>
                <w:sz w:val="20"/>
                <w:szCs w:val="20"/>
                <w:lang w:val="en-GB"/>
              </w:rPr>
            </w:pPr>
            <w:r w:rsidRPr="00AB00EE">
              <w:rPr>
                <w:rFonts w:asciiTheme="minorHAnsi" w:hAnsiTheme="minorHAnsi" w:cstheme="minorHAnsi"/>
                <w:b w:val="0"/>
                <w:sz w:val="20"/>
                <w:szCs w:val="20"/>
                <w:lang w:val="en-GB"/>
              </w:rPr>
              <w:t>The Licensee:</w:t>
            </w:r>
          </w:p>
          <w:p w14:paraId="7767461E" w14:textId="77777777" w:rsidR="00AB00EE" w:rsidRPr="00AB00EE" w:rsidRDefault="00AB00EE" w:rsidP="00AB00EE">
            <w:pPr>
              <w:pStyle w:val="ListParagraph"/>
              <w:numPr>
                <w:ilvl w:val="0"/>
                <w:numId w:val="10"/>
              </w:numPr>
              <w:tabs>
                <w:tab w:val="left" w:pos="834"/>
              </w:tabs>
              <w:spacing w:before="120" w:after="120" w:line="244" w:lineRule="auto"/>
              <w:ind w:left="821" w:right="136"/>
              <w:rPr>
                <w:rFonts w:asciiTheme="minorHAnsi" w:hAnsiTheme="minorHAnsi" w:cstheme="minorHAnsi"/>
                <w:b w:val="0"/>
                <w:bCs w:val="0"/>
                <w:sz w:val="20"/>
                <w:szCs w:val="20"/>
              </w:rPr>
            </w:pPr>
            <w:r w:rsidRPr="00AB00EE">
              <w:rPr>
                <w:rFonts w:asciiTheme="minorHAnsi" w:hAnsiTheme="minorHAnsi" w:cstheme="minorHAnsi"/>
                <w:sz w:val="20"/>
                <w:szCs w:val="20"/>
              </w:rPr>
              <w:t>Organization name</w:t>
            </w:r>
            <w:r w:rsidRPr="00AB00EE">
              <w:rPr>
                <w:rFonts w:asciiTheme="minorHAnsi" w:hAnsiTheme="minorHAnsi" w:cstheme="minorHAnsi"/>
                <w:b w:val="0"/>
                <w:sz w:val="20"/>
                <w:szCs w:val="20"/>
              </w:rPr>
              <w:t xml:space="preserve">: </w:t>
            </w:r>
          </w:p>
          <w:p w14:paraId="4FF9E95B" w14:textId="77777777" w:rsidR="00AB00EE" w:rsidRPr="00AB00EE" w:rsidRDefault="00AB00EE" w:rsidP="00AB00EE">
            <w:pPr>
              <w:pStyle w:val="ListParagraph"/>
              <w:numPr>
                <w:ilvl w:val="0"/>
                <w:numId w:val="10"/>
              </w:numPr>
              <w:tabs>
                <w:tab w:val="left" w:pos="834"/>
              </w:tabs>
              <w:spacing w:before="120" w:after="120" w:line="244" w:lineRule="auto"/>
              <w:ind w:left="821" w:right="136"/>
              <w:rPr>
                <w:rFonts w:asciiTheme="minorHAnsi" w:hAnsiTheme="minorHAnsi" w:cstheme="minorHAnsi"/>
                <w:b w:val="0"/>
                <w:bCs w:val="0"/>
                <w:sz w:val="20"/>
                <w:szCs w:val="20"/>
                <w:lang w:val="en-GB"/>
              </w:rPr>
            </w:pPr>
            <w:r w:rsidRPr="00AB00EE">
              <w:rPr>
                <w:rFonts w:asciiTheme="minorHAnsi" w:hAnsiTheme="minorHAnsi" w:cstheme="minorHAnsi"/>
                <w:sz w:val="20"/>
                <w:szCs w:val="20"/>
                <w:lang w:val="en-GB"/>
              </w:rPr>
              <w:t>Name</w:t>
            </w:r>
            <w:r w:rsidRPr="00AB00EE">
              <w:rPr>
                <w:rFonts w:asciiTheme="minorHAnsi" w:hAnsiTheme="minorHAnsi" w:cstheme="minorHAnsi"/>
                <w:b w:val="0"/>
                <w:sz w:val="20"/>
                <w:szCs w:val="20"/>
                <w:lang w:val="en-GB"/>
              </w:rPr>
              <w:t xml:space="preserve">: </w:t>
            </w:r>
            <w:r w:rsidRPr="00AB00EE">
              <w:rPr>
                <w:rFonts w:asciiTheme="minorHAnsi" w:hAnsiTheme="minorHAnsi" w:cstheme="minorHAnsi"/>
                <w:b w:val="0"/>
                <w:sz w:val="20"/>
                <w:szCs w:val="20"/>
                <w:lang w:val="en-GB"/>
              </w:rPr>
              <w:tab/>
            </w:r>
          </w:p>
          <w:p w14:paraId="417A16A9" w14:textId="77777777" w:rsidR="00AB00EE" w:rsidRPr="00AB00EE" w:rsidRDefault="00AB00EE" w:rsidP="00AB00EE">
            <w:pPr>
              <w:pStyle w:val="ListParagraph"/>
              <w:numPr>
                <w:ilvl w:val="0"/>
                <w:numId w:val="10"/>
              </w:numPr>
              <w:tabs>
                <w:tab w:val="left" w:pos="834"/>
              </w:tabs>
              <w:spacing w:before="120" w:after="120" w:line="244" w:lineRule="auto"/>
              <w:ind w:left="821" w:right="136"/>
              <w:rPr>
                <w:rFonts w:asciiTheme="minorHAnsi" w:hAnsiTheme="minorHAnsi" w:cstheme="minorHAnsi"/>
                <w:sz w:val="20"/>
                <w:szCs w:val="20"/>
                <w:lang w:val="en-GB"/>
              </w:rPr>
            </w:pPr>
            <w:r w:rsidRPr="00AB00EE">
              <w:rPr>
                <w:rFonts w:asciiTheme="minorHAnsi" w:hAnsiTheme="minorHAnsi" w:cstheme="minorHAnsi"/>
                <w:sz w:val="20"/>
                <w:szCs w:val="20"/>
                <w:lang w:val="en-GB"/>
              </w:rPr>
              <w:t>Title</w:t>
            </w:r>
            <w:r w:rsidRPr="00AB00EE">
              <w:rPr>
                <w:rFonts w:asciiTheme="minorHAnsi" w:hAnsiTheme="minorHAnsi" w:cstheme="minorHAnsi"/>
                <w:b w:val="0"/>
                <w:sz w:val="20"/>
                <w:szCs w:val="20"/>
                <w:lang w:val="en-GB"/>
              </w:rPr>
              <w:t>:</w:t>
            </w:r>
            <w:r w:rsidRPr="00AB00EE">
              <w:rPr>
                <w:rFonts w:asciiTheme="minorHAnsi" w:hAnsiTheme="minorHAnsi" w:cstheme="minorHAnsi"/>
                <w:sz w:val="20"/>
                <w:szCs w:val="20"/>
                <w:lang w:val="en-GB"/>
              </w:rPr>
              <w:tab/>
            </w:r>
          </w:p>
          <w:p w14:paraId="03C419A1" w14:textId="77777777" w:rsidR="00AB00EE" w:rsidRPr="00AB00EE" w:rsidRDefault="00AB00EE" w:rsidP="00AB00EE">
            <w:pPr>
              <w:pStyle w:val="ListParagraph"/>
              <w:numPr>
                <w:ilvl w:val="0"/>
                <w:numId w:val="10"/>
              </w:numPr>
              <w:tabs>
                <w:tab w:val="left" w:pos="834"/>
              </w:tabs>
              <w:spacing w:before="120" w:after="120" w:line="244" w:lineRule="auto"/>
              <w:ind w:left="821" w:right="136"/>
              <w:rPr>
                <w:rFonts w:asciiTheme="minorHAnsi" w:hAnsiTheme="minorHAnsi" w:cstheme="minorHAnsi"/>
                <w:sz w:val="20"/>
                <w:szCs w:val="20"/>
                <w:lang w:val="en-GB"/>
              </w:rPr>
            </w:pPr>
            <w:r w:rsidRPr="00AB00EE">
              <w:rPr>
                <w:rFonts w:asciiTheme="minorHAnsi" w:hAnsiTheme="minorHAnsi" w:cstheme="minorHAnsi"/>
                <w:sz w:val="20"/>
                <w:szCs w:val="20"/>
                <w:lang w:val="en-GB"/>
              </w:rPr>
              <w:t>Date</w:t>
            </w:r>
            <w:r w:rsidRPr="00AB00EE">
              <w:rPr>
                <w:rFonts w:asciiTheme="minorHAnsi" w:hAnsiTheme="minorHAnsi" w:cstheme="minorHAnsi"/>
                <w:b w:val="0"/>
                <w:sz w:val="20"/>
                <w:szCs w:val="20"/>
                <w:lang w:val="en-GB"/>
              </w:rPr>
              <w:t xml:space="preserve">: </w:t>
            </w:r>
          </w:p>
          <w:p w14:paraId="1517ECDD" w14:textId="77777777" w:rsidR="00AB00EE" w:rsidRPr="00AB00EE" w:rsidRDefault="00AB00EE" w:rsidP="00AB00EE">
            <w:pPr>
              <w:pStyle w:val="ListParagraph"/>
              <w:numPr>
                <w:ilvl w:val="0"/>
                <w:numId w:val="10"/>
              </w:numPr>
              <w:tabs>
                <w:tab w:val="left" w:pos="834"/>
              </w:tabs>
              <w:spacing w:before="120" w:after="120" w:line="244" w:lineRule="auto"/>
              <w:ind w:left="821" w:right="136"/>
              <w:rPr>
                <w:rFonts w:asciiTheme="minorHAnsi" w:hAnsiTheme="minorHAnsi" w:cstheme="minorHAnsi"/>
                <w:sz w:val="20"/>
                <w:szCs w:val="20"/>
                <w:lang w:val="en-GB"/>
              </w:rPr>
            </w:pPr>
            <w:r w:rsidRPr="00AB00EE">
              <w:rPr>
                <w:rFonts w:asciiTheme="minorHAnsi" w:hAnsiTheme="minorHAnsi" w:cstheme="minorHAnsi"/>
                <w:sz w:val="20"/>
                <w:szCs w:val="20"/>
                <w:lang w:val="en-GB"/>
              </w:rPr>
              <w:t>Signature</w:t>
            </w:r>
            <w:r w:rsidRPr="00AB00EE">
              <w:rPr>
                <w:rFonts w:asciiTheme="minorHAnsi" w:hAnsiTheme="minorHAnsi" w:cstheme="minorHAnsi"/>
                <w:b w:val="0"/>
                <w:sz w:val="20"/>
                <w:szCs w:val="20"/>
                <w:lang w:val="en-GB"/>
              </w:rPr>
              <w:t>:</w:t>
            </w:r>
            <w:r w:rsidRPr="00AB00EE">
              <w:rPr>
                <w:rFonts w:asciiTheme="minorHAnsi" w:hAnsiTheme="minorHAnsi" w:cstheme="minorHAnsi"/>
                <w:b w:val="0"/>
                <w:sz w:val="20"/>
                <w:szCs w:val="20"/>
                <w:lang w:val="en-GB"/>
              </w:rPr>
              <w:tab/>
            </w:r>
            <w:r w:rsidRPr="00AB00EE">
              <w:rPr>
                <w:rFonts w:asciiTheme="minorHAnsi" w:hAnsiTheme="minorHAnsi" w:cstheme="minorHAnsi"/>
                <w:sz w:val="20"/>
                <w:szCs w:val="20"/>
                <w:lang w:val="en-GB"/>
              </w:rPr>
              <w:tab/>
            </w:r>
          </w:p>
        </w:tc>
        <w:tc>
          <w:tcPr>
            <w:tcW w:w="4394" w:type="dxa"/>
          </w:tcPr>
          <w:p w14:paraId="51E696AD" w14:textId="77777777" w:rsidR="00AB00EE" w:rsidRPr="00AB00EE" w:rsidRDefault="00AB00EE" w:rsidP="00F34670">
            <w:pPr>
              <w:pStyle w:val="ListParagraph"/>
              <w:tabs>
                <w:tab w:val="left" w:pos="834"/>
              </w:tabs>
              <w:spacing w:line="244" w:lineRule="auto"/>
              <w:ind w:left="821" w:right="136"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 w:val="20"/>
                <w:szCs w:val="20"/>
                <w:lang w:val="en-GB"/>
              </w:rPr>
            </w:pPr>
            <w:r w:rsidRPr="00AB00EE">
              <w:rPr>
                <w:rFonts w:asciiTheme="minorHAnsi" w:hAnsiTheme="minorHAnsi" w:cstheme="minorHAnsi"/>
                <w:b w:val="0"/>
                <w:sz w:val="20"/>
                <w:szCs w:val="20"/>
                <w:lang w:val="en-GB"/>
              </w:rPr>
              <w:t>The Licensor:</w:t>
            </w:r>
          </w:p>
          <w:p w14:paraId="162F5420" w14:textId="77777777" w:rsidR="00AB00EE" w:rsidRPr="00AB00EE" w:rsidRDefault="00AB00EE" w:rsidP="00AB00EE">
            <w:pPr>
              <w:pStyle w:val="ListParagraph"/>
              <w:numPr>
                <w:ilvl w:val="0"/>
                <w:numId w:val="10"/>
              </w:numPr>
              <w:tabs>
                <w:tab w:val="left" w:pos="834"/>
              </w:tabs>
              <w:spacing w:before="120" w:after="120" w:line="244" w:lineRule="auto"/>
              <w:ind w:left="821" w:right="136"/>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B00EE">
              <w:rPr>
                <w:rFonts w:asciiTheme="minorHAnsi" w:hAnsiTheme="minorHAnsi" w:cstheme="minorHAnsi"/>
                <w:sz w:val="20"/>
                <w:szCs w:val="20"/>
              </w:rPr>
              <w:t>Organization name</w:t>
            </w:r>
            <w:r w:rsidRPr="00AB00EE">
              <w:rPr>
                <w:rFonts w:asciiTheme="minorHAnsi" w:hAnsiTheme="minorHAnsi" w:cstheme="minorHAnsi"/>
                <w:b w:val="0"/>
                <w:sz w:val="20"/>
                <w:szCs w:val="20"/>
              </w:rPr>
              <w:t>: Power-User SAS</w:t>
            </w:r>
          </w:p>
          <w:p w14:paraId="30BB0AF8" w14:textId="77777777" w:rsidR="00AB00EE" w:rsidRPr="00AB00EE" w:rsidRDefault="00AB00EE" w:rsidP="00AB00EE">
            <w:pPr>
              <w:pStyle w:val="ListParagraph"/>
              <w:numPr>
                <w:ilvl w:val="0"/>
                <w:numId w:val="10"/>
              </w:numPr>
              <w:tabs>
                <w:tab w:val="left" w:pos="834"/>
              </w:tabs>
              <w:spacing w:before="120" w:after="120" w:line="244" w:lineRule="auto"/>
              <w:ind w:left="821" w:right="136"/>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fr-FR"/>
              </w:rPr>
            </w:pPr>
            <w:r w:rsidRPr="00AB00EE">
              <w:rPr>
                <w:rFonts w:asciiTheme="minorHAnsi" w:hAnsiTheme="minorHAnsi" w:cstheme="minorHAnsi"/>
                <w:sz w:val="20"/>
                <w:szCs w:val="20"/>
                <w:lang w:val="fr-FR"/>
              </w:rPr>
              <w:t>Name</w:t>
            </w:r>
            <w:r w:rsidRPr="00AB00EE">
              <w:rPr>
                <w:rFonts w:asciiTheme="minorHAnsi" w:hAnsiTheme="minorHAnsi" w:cstheme="minorHAnsi"/>
                <w:b w:val="0"/>
                <w:sz w:val="20"/>
                <w:szCs w:val="20"/>
                <w:lang w:val="fr-FR"/>
              </w:rPr>
              <w:t>: Olivier de Saint Louvent</w:t>
            </w:r>
          </w:p>
          <w:p w14:paraId="12A0A08B" w14:textId="74F23C7B" w:rsidR="00AB00EE" w:rsidRPr="00AB00EE" w:rsidRDefault="00AB00EE" w:rsidP="00AB00EE">
            <w:pPr>
              <w:pStyle w:val="ListParagraph"/>
              <w:numPr>
                <w:ilvl w:val="0"/>
                <w:numId w:val="10"/>
              </w:numPr>
              <w:tabs>
                <w:tab w:val="left" w:pos="834"/>
              </w:tabs>
              <w:spacing w:before="120" w:after="120" w:line="244" w:lineRule="auto"/>
              <w:ind w:left="821" w:right="136"/>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AB00EE">
              <w:rPr>
                <w:rFonts w:asciiTheme="minorHAnsi" w:hAnsiTheme="minorHAnsi" w:cstheme="minorHAnsi"/>
                <w:sz w:val="20"/>
                <w:szCs w:val="20"/>
                <w:lang w:val="en-GB"/>
              </w:rPr>
              <w:t>Title</w:t>
            </w:r>
            <w:r w:rsidRPr="00AB00EE">
              <w:rPr>
                <w:rFonts w:asciiTheme="minorHAnsi" w:hAnsiTheme="minorHAnsi" w:cstheme="minorHAnsi"/>
                <w:b w:val="0"/>
                <w:sz w:val="20"/>
                <w:szCs w:val="20"/>
                <w:lang w:val="en-GB"/>
              </w:rPr>
              <w:t>:</w:t>
            </w:r>
            <w:r w:rsidRPr="00AB00EE">
              <w:rPr>
                <w:rFonts w:asciiTheme="minorHAnsi" w:hAnsiTheme="minorHAnsi" w:cstheme="minorHAnsi"/>
                <w:sz w:val="20"/>
                <w:szCs w:val="20"/>
                <w:lang w:val="en-GB"/>
              </w:rPr>
              <w:t xml:space="preserve"> </w:t>
            </w:r>
            <w:r w:rsidR="00D61590">
              <w:rPr>
                <w:rFonts w:asciiTheme="minorHAnsi" w:hAnsiTheme="minorHAnsi" w:cstheme="minorHAnsi"/>
                <w:b w:val="0"/>
                <w:sz w:val="20"/>
                <w:szCs w:val="20"/>
                <w:lang w:val="en-GB"/>
              </w:rPr>
              <w:t>Managing Director</w:t>
            </w:r>
            <w:r w:rsidRPr="00AB00EE">
              <w:rPr>
                <w:rFonts w:asciiTheme="minorHAnsi" w:hAnsiTheme="minorHAnsi" w:cstheme="minorHAnsi"/>
                <w:b w:val="0"/>
                <w:sz w:val="20"/>
                <w:szCs w:val="20"/>
                <w:lang w:val="en-GB"/>
              </w:rPr>
              <w:tab/>
            </w:r>
          </w:p>
          <w:p w14:paraId="373B9CCF" w14:textId="77777777" w:rsidR="00AB00EE" w:rsidRPr="00AB00EE" w:rsidRDefault="00AB00EE" w:rsidP="00AB00EE">
            <w:pPr>
              <w:pStyle w:val="ListParagraph"/>
              <w:numPr>
                <w:ilvl w:val="0"/>
                <w:numId w:val="10"/>
              </w:numPr>
              <w:tabs>
                <w:tab w:val="left" w:pos="834"/>
              </w:tabs>
              <w:spacing w:before="120" w:after="120" w:line="244" w:lineRule="auto"/>
              <w:ind w:left="821" w:right="136"/>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0"/>
                <w:szCs w:val="20"/>
                <w:lang w:val="en-GB"/>
              </w:rPr>
            </w:pPr>
            <w:r w:rsidRPr="00AB00EE">
              <w:rPr>
                <w:rFonts w:asciiTheme="minorHAnsi" w:hAnsiTheme="minorHAnsi" w:cstheme="minorHAnsi"/>
                <w:sz w:val="20"/>
                <w:szCs w:val="20"/>
                <w:lang w:val="en-GB"/>
              </w:rPr>
              <w:t>Date</w:t>
            </w:r>
            <w:r w:rsidRPr="00AB00EE">
              <w:rPr>
                <w:rFonts w:asciiTheme="minorHAnsi" w:hAnsiTheme="minorHAnsi" w:cstheme="minorHAnsi"/>
                <w:b w:val="0"/>
                <w:sz w:val="20"/>
                <w:szCs w:val="20"/>
                <w:lang w:val="en-GB"/>
              </w:rPr>
              <w:t xml:space="preserve">: </w:t>
            </w:r>
          </w:p>
          <w:p w14:paraId="04FB8067" w14:textId="77777777" w:rsidR="00AB00EE" w:rsidRPr="00AB00EE" w:rsidRDefault="00AB00EE" w:rsidP="00AB00EE">
            <w:pPr>
              <w:pStyle w:val="ListParagraph"/>
              <w:numPr>
                <w:ilvl w:val="0"/>
                <w:numId w:val="10"/>
              </w:numPr>
              <w:tabs>
                <w:tab w:val="left" w:pos="834"/>
              </w:tabs>
              <w:spacing w:before="120" w:after="120" w:line="244" w:lineRule="auto"/>
              <w:ind w:left="821" w:right="136"/>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0"/>
                <w:szCs w:val="20"/>
                <w:lang w:val="en-GB"/>
              </w:rPr>
            </w:pPr>
            <w:r w:rsidRPr="00AB00EE">
              <w:rPr>
                <w:rFonts w:asciiTheme="minorHAnsi" w:hAnsiTheme="minorHAnsi" w:cstheme="minorHAnsi"/>
                <w:sz w:val="20"/>
                <w:szCs w:val="20"/>
                <w:lang w:val="en-GB"/>
              </w:rPr>
              <w:t>Signature</w:t>
            </w:r>
            <w:r w:rsidRPr="00AB00EE">
              <w:rPr>
                <w:rFonts w:asciiTheme="minorHAnsi" w:hAnsiTheme="minorHAnsi" w:cstheme="minorHAnsi"/>
                <w:b w:val="0"/>
                <w:sz w:val="20"/>
                <w:szCs w:val="20"/>
                <w:lang w:val="en-GB"/>
              </w:rPr>
              <w:t>:</w:t>
            </w:r>
          </w:p>
          <w:p w14:paraId="3F79A2AB" w14:textId="77777777" w:rsidR="00AB00EE" w:rsidRPr="00AB00EE" w:rsidRDefault="00AB00EE" w:rsidP="00F34670">
            <w:pPr>
              <w:tabs>
                <w:tab w:val="left" w:pos="834"/>
              </w:tabs>
              <w:spacing w:line="244" w:lineRule="auto"/>
              <w:ind w:right="136"/>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sz w:val="20"/>
                <w:szCs w:val="20"/>
                <w:lang w:val="en-GB"/>
              </w:rPr>
            </w:pPr>
          </w:p>
          <w:p w14:paraId="38625D41" w14:textId="77777777" w:rsidR="00AB00EE" w:rsidRPr="00AB00EE" w:rsidRDefault="00AB00EE" w:rsidP="00F34670">
            <w:pPr>
              <w:tabs>
                <w:tab w:val="left" w:pos="834"/>
              </w:tabs>
              <w:spacing w:line="244" w:lineRule="auto"/>
              <w:ind w:right="136"/>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 w:val="20"/>
                <w:szCs w:val="20"/>
                <w:lang w:val="en-GB"/>
              </w:rPr>
            </w:pPr>
          </w:p>
        </w:tc>
      </w:tr>
    </w:tbl>
    <w:tbl>
      <w:tblPr>
        <w:tblW w:w="9063" w:type="dxa"/>
        <w:tblLook w:val="0000" w:firstRow="0" w:lastRow="0" w:firstColumn="0" w:lastColumn="0" w:noHBand="0" w:noVBand="0"/>
      </w:tblPr>
      <w:tblGrid>
        <w:gridCol w:w="4532"/>
        <w:gridCol w:w="4531"/>
      </w:tblGrid>
      <w:tr w:rsidR="00727F36" w:rsidRPr="00727F36" w14:paraId="5FE574DD" w14:textId="77777777" w:rsidTr="008C76E7">
        <w:trPr>
          <w:trHeight w:val="272"/>
        </w:trPr>
        <w:tc>
          <w:tcPr>
            <w:tcW w:w="4532" w:type="dxa"/>
          </w:tcPr>
          <w:p w14:paraId="6AC7D07F" w14:textId="15A9E2E8" w:rsidR="00727F36" w:rsidRPr="00727F36" w:rsidRDefault="00727F36" w:rsidP="00727F36">
            <w:pPr>
              <w:pStyle w:val="ListParagraph"/>
              <w:tabs>
                <w:tab w:val="left" w:pos="834"/>
              </w:tabs>
              <w:spacing w:line="247" w:lineRule="auto"/>
              <w:ind w:left="821" w:right="136"/>
              <w:rPr>
                <w:rFonts w:asciiTheme="minorHAnsi" w:hAnsiTheme="minorHAnsi" w:cstheme="minorHAnsi"/>
                <w:lang w:val="en-GB"/>
              </w:rPr>
            </w:pPr>
          </w:p>
        </w:tc>
        <w:tc>
          <w:tcPr>
            <w:tcW w:w="4531" w:type="dxa"/>
          </w:tcPr>
          <w:p w14:paraId="1B888866" w14:textId="291E9794" w:rsidR="00727F36" w:rsidRPr="00727F36" w:rsidRDefault="00727F36" w:rsidP="00727F36">
            <w:pPr>
              <w:pStyle w:val="ListParagraph"/>
              <w:tabs>
                <w:tab w:val="left" w:pos="834"/>
              </w:tabs>
              <w:spacing w:line="247" w:lineRule="auto"/>
              <w:ind w:left="821" w:right="136"/>
              <w:rPr>
                <w:rFonts w:asciiTheme="minorHAnsi" w:hAnsiTheme="minorHAnsi" w:cstheme="minorHAnsi"/>
                <w:lang w:val="en-GB"/>
              </w:rPr>
            </w:pPr>
          </w:p>
        </w:tc>
      </w:tr>
    </w:tbl>
    <w:p w14:paraId="00F3FFE9" w14:textId="77777777" w:rsidR="00D04FED" w:rsidRDefault="00D04FED" w:rsidP="00AB00EE">
      <w:pPr>
        <w:rPr>
          <w:b/>
          <w:bCs/>
        </w:rPr>
      </w:pPr>
    </w:p>
    <w:p w14:paraId="300CDAEB" w14:textId="77777777" w:rsidR="00D04FED" w:rsidRDefault="00D04FED" w:rsidP="00883B6D">
      <w:pPr>
        <w:jc w:val="center"/>
        <w:rPr>
          <w:b/>
          <w:bCs/>
        </w:rPr>
      </w:pPr>
    </w:p>
    <w:p w14:paraId="7B9D0A67" w14:textId="77777777" w:rsidR="00D04FED" w:rsidRDefault="00D04FED" w:rsidP="00883B6D">
      <w:pPr>
        <w:jc w:val="center"/>
        <w:rPr>
          <w:b/>
          <w:bCs/>
        </w:rPr>
      </w:pPr>
    </w:p>
    <w:p w14:paraId="1F576CE5" w14:textId="77777777" w:rsidR="00D04FED" w:rsidRDefault="00D04FED" w:rsidP="00883B6D">
      <w:pPr>
        <w:jc w:val="center"/>
        <w:rPr>
          <w:b/>
          <w:bCs/>
        </w:rPr>
      </w:pPr>
    </w:p>
    <w:p w14:paraId="12F8BCBA" w14:textId="7B51D03D" w:rsidR="00D446FF" w:rsidRDefault="00D446FF">
      <w:pPr>
        <w:rPr>
          <w:b/>
          <w:bCs/>
        </w:rPr>
      </w:pPr>
    </w:p>
    <w:p w14:paraId="2B481743" w14:textId="77777777" w:rsidR="008C76E7" w:rsidRDefault="008C76E7">
      <w:pPr>
        <w:rPr>
          <w:b/>
          <w:bCs/>
        </w:rPr>
      </w:pPr>
      <w:r>
        <w:rPr>
          <w:b/>
          <w:bCs/>
        </w:rPr>
        <w:br w:type="page"/>
      </w:r>
    </w:p>
    <w:p w14:paraId="0DDFCEBD" w14:textId="78D8ABEA" w:rsidR="00EC16FB" w:rsidRDefault="00EC16FB" w:rsidP="00883B6D">
      <w:pPr>
        <w:jc w:val="center"/>
        <w:rPr>
          <w:b/>
          <w:bCs/>
        </w:rPr>
      </w:pPr>
      <w:r w:rsidRPr="00EC16FB">
        <w:rPr>
          <w:b/>
          <w:bCs/>
        </w:rPr>
        <w:lastRenderedPageBreak/>
        <w:t xml:space="preserve">ANNEX 1: DETAILS OF PROCESSING OF </w:t>
      </w:r>
      <w:r>
        <w:rPr>
          <w:b/>
          <w:bCs/>
        </w:rPr>
        <w:t xml:space="preserve">THE </w:t>
      </w:r>
      <w:r w:rsidR="00F3235B">
        <w:rPr>
          <w:b/>
          <w:bCs/>
        </w:rPr>
        <w:t>LICENSEE</w:t>
      </w:r>
      <w:r w:rsidRPr="00EC16FB">
        <w:rPr>
          <w:b/>
          <w:bCs/>
        </w:rPr>
        <w:t xml:space="preserve"> PERSONAL DATA</w:t>
      </w:r>
    </w:p>
    <w:p w14:paraId="695D76AC" w14:textId="77777777" w:rsidR="001538C9" w:rsidRPr="00EC16FB" w:rsidRDefault="001538C9" w:rsidP="00EC16FB">
      <w:pPr>
        <w:jc w:val="center"/>
        <w:rPr>
          <w:b/>
          <w:bCs/>
        </w:rPr>
      </w:pPr>
    </w:p>
    <w:p w14:paraId="5E0AE533" w14:textId="7AD263C3" w:rsidR="00EC16FB" w:rsidRPr="001538C9" w:rsidRDefault="00EC16FB" w:rsidP="00EC16FB">
      <w:pPr>
        <w:pStyle w:val="Heading3"/>
        <w:spacing w:before="0" w:line="276" w:lineRule="auto"/>
        <w:rPr>
          <w:rFonts w:asciiTheme="minorHAnsi" w:hAnsiTheme="minorHAnsi"/>
          <w:b/>
          <w:color w:val="auto"/>
          <w:sz w:val="20"/>
          <w:szCs w:val="20"/>
        </w:rPr>
      </w:pPr>
      <w:r w:rsidRPr="001538C9">
        <w:rPr>
          <w:rFonts w:asciiTheme="minorHAnsi" w:hAnsiTheme="minorHAnsi"/>
          <w:color w:val="auto"/>
          <w:sz w:val="20"/>
          <w:szCs w:val="20"/>
        </w:rPr>
        <w:t xml:space="preserve">This Annex 1 includes certain details of the Processing of </w:t>
      </w:r>
      <w:r w:rsidR="001538C9" w:rsidRPr="001538C9">
        <w:rPr>
          <w:rFonts w:asciiTheme="minorHAnsi" w:hAnsiTheme="minorHAnsi"/>
          <w:color w:val="auto"/>
          <w:sz w:val="20"/>
          <w:szCs w:val="20"/>
        </w:rPr>
        <w:t xml:space="preserve">the </w:t>
      </w:r>
      <w:r w:rsidR="00F3235B">
        <w:rPr>
          <w:rFonts w:asciiTheme="minorHAnsi" w:hAnsiTheme="minorHAnsi"/>
          <w:color w:val="auto"/>
          <w:sz w:val="20"/>
          <w:szCs w:val="20"/>
        </w:rPr>
        <w:t>Licensee</w:t>
      </w:r>
      <w:r w:rsidRPr="001538C9">
        <w:rPr>
          <w:rFonts w:asciiTheme="minorHAnsi" w:hAnsiTheme="minorHAnsi"/>
          <w:color w:val="auto"/>
          <w:sz w:val="20"/>
          <w:szCs w:val="20"/>
        </w:rPr>
        <w:t xml:space="preserve"> Personal Data as required by Article 28(3) GDPR.</w:t>
      </w:r>
    </w:p>
    <w:p w14:paraId="1D25C576" w14:textId="77777777" w:rsidR="00BD32FF" w:rsidRDefault="00BD32FF" w:rsidP="00EC16FB">
      <w:pPr>
        <w:pStyle w:val="Heading3"/>
        <w:spacing w:line="276" w:lineRule="auto"/>
        <w:rPr>
          <w:rFonts w:asciiTheme="minorHAnsi" w:hAnsiTheme="minorHAnsi"/>
          <w:color w:val="auto"/>
          <w:sz w:val="20"/>
          <w:szCs w:val="20"/>
        </w:rPr>
      </w:pPr>
    </w:p>
    <w:p w14:paraId="3D464820" w14:textId="074D83E2" w:rsidR="00EC16FB" w:rsidRPr="001538C9" w:rsidRDefault="00EC16FB" w:rsidP="00EC16FB">
      <w:pPr>
        <w:pStyle w:val="Heading3"/>
        <w:spacing w:line="276" w:lineRule="auto"/>
        <w:rPr>
          <w:rFonts w:asciiTheme="minorHAnsi" w:hAnsiTheme="minorHAnsi"/>
          <w:b/>
          <w:color w:val="auto"/>
          <w:sz w:val="20"/>
          <w:szCs w:val="20"/>
        </w:rPr>
      </w:pPr>
      <w:r w:rsidRPr="001538C9">
        <w:rPr>
          <w:rFonts w:asciiTheme="minorHAnsi" w:hAnsiTheme="minorHAnsi"/>
          <w:color w:val="auto"/>
          <w:sz w:val="20"/>
          <w:szCs w:val="20"/>
        </w:rPr>
        <w:t xml:space="preserve">The subject matter and duration of the Processing of the </w:t>
      </w:r>
      <w:r w:rsidR="00F3235B">
        <w:rPr>
          <w:rFonts w:asciiTheme="minorHAnsi" w:hAnsiTheme="minorHAnsi"/>
          <w:color w:val="auto"/>
          <w:sz w:val="20"/>
          <w:szCs w:val="20"/>
        </w:rPr>
        <w:t>Licensee</w:t>
      </w:r>
      <w:r w:rsidRPr="001538C9">
        <w:rPr>
          <w:rFonts w:asciiTheme="minorHAnsi" w:hAnsiTheme="minorHAnsi"/>
          <w:color w:val="auto"/>
          <w:sz w:val="20"/>
          <w:szCs w:val="20"/>
        </w:rPr>
        <w:t xml:space="preserve"> Personal Data are set out in this DPA.</w:t>
      </w:r>
    </w:p>
    <w:p w14:paraId="39327859" w14:textId="77777777" w:rsidR="00BD32FF" w:rsidRDefault="00BD32FF" w:rsidP="00EC16FB">
      <w:pPr>
        <w:pStyle w:val="Heading3"/>
        <w:rPr>
          <w:rFonts w:asciiTheme="minorHAnsi" w:hAnsiTheme="minorHAnsi" w:cstheme="minorHAnsi"/>
          <w:color w:val="auto"/>
          <w:sz w:val="20"/>
          <w:szCs w:val="20"/>
        </w:rPr>
      </w:pPr>
    </w:p>
    <w:p w14:paraId="4C49C8D1" w14:textId="47259C96" w:rsidR="00EC16FB" w:rsidRPr="001538C9" w:rsidRDefault="00EC16FB" w:rsidP="00EC16FB">
      <w:pPr>
        <w:pStyle w:val="Heading3"/>
        <w:rPr>
          <w:rFonts w:asciiTheme="minorHAnsi" w:hAnsiTheme="minorHAnsi" w:cstheme="minorHAnsi"/>
          <w:b/>
          <w:color w:val="auto"/>
          <w:sz w:val="20"/>
          <w:szCs w:val="20"/>
        </w:rPr>
      </w:pPr>
      <w:r w:rsidRPr="0039508F">
        <w:rPr>
          <w:rFonts w:asciiTheme="minorHAnsi" w:hAnsiTheme="minorHAnsi" w:cstheme="minorHAnsi"/>
          <w:b/>
          <w:bCs/>
          <w:color w:val="auto"/>
          <w:sz w:val="20"/>
          <w:szCs w:val="20"/>
        </w:rPr>
        <w:t xml:space="preserve">Nature and Purpose of the Processing of </w:t>
      </w:r>
      <w:r w:rsidR="00F3235B" w:rsidRPr="0039508F">
        <w:rPr>
          <w:rFonts w:asciiTheme="minorHAnsi" w:hAnsiTheme="minorHAnsi" w:cstheme="minorHAnsi"/>
          <w:b/>
          <w:bCs/>
          <w:color w:val="auto"/>
          <w:sz w:val="20"/>
          <w:szCs w:val="20"/>
        </w:rPr>
        <w:t>Licensee</w:t>
      </w:r>
      <w:r w:rsidRPr="0039508F">
        <w:rPr>
          <w:rFonts w:asciiTheme="minorHAnsi" w:hAnsiTheme="minorHAnsi" w:cstheme="minorHAnsi"/>
          <w:b/>
          <w:bCs/>
          <w:color w:val="auto"/>
          <w:sz w:val="20"/>
          <w:szCs w:val="20"/>
        </w:rPr>
        <w:t xml:space="preserve"> Personal Data</w:t>
      </w:r>
      <w:r w:rsidRPr="001538C9">
        <w:rPr>
          <w:rFonts w:asciiTheme="minorHAnsi" w:hAnsiTheme="minorHAnsi" w:cstheme="minorHAnsi"/>
          <w:color w:val="auto"/>
          <w:sz w:val="20"/>
          <w:szCs w:val="20"/>
        </w:rPr>
        <w:t>:</w:t>
      </w:r>
    </w:p>
    <w:p w14:paraId="45A9E7EC" w14:textId="237C2B8F" w:rsidR="00EC16FB" w:rsidRPr="001538C9" w:rsidRDefault="00EC16FB" w:rsidP="00EC16FB">
      <w:pPr>
        <w:pStyle w:val="Heading3"/>
        <w:jc w:val="both"/>
        <w:rPr>
          <w:rFonts w:asciiTheme="minorHAnsi" w:hAnsiTheme="minorHAnsi" w:cstheme="minorHAnsi"/>
          <w:b/>
          <w:color w:val="auto"/>
          <w:sz w:val="20"/>
          <w:szCs w:val="20"/>
        </w:rPr>
      </w:pPr>
      <w:r w:rsidRPr="001538C9">
        <w:rPr>
          <w:rFonts w:asciiTheme="minorHAnsi" w:hAnsiTheme="minorHAnsi" w:cstheme="minorHAnsi"/>
          <w:color w:val="auto"/>
          <w:sz w:val="20"/>
          <w:szCs w:val="20"/>
        </w:rPr>
        <w:t xml:space="preserve">Data Processor is engaged to provide Services to </w:t>
      </w:r>
      <w:r w:rsidR="007A7F53">
        <w:rPr>
          <w:rFonts w:asciiTheme="minorHAnsi" w:hAnsiTheme="minorHAnsi" w:cstheme="minorHAnsi"/>
          <w:color w:val="auto"/>
          <w:sz w:val="20"/>
          <w:szCs w:val="20"/>
        </w:rPr>
        <w:t xml:space="preserve">the </w:t>
      </w:r>
      <w:r w:rsidR="00F3235B">
        <w:rPr>
          <w:rFonts w:asciiTheme="minorHAnsi" w:hAnsiTheme="minorHAnsi" w:cstheme="minorHAnsi"/>
          <w:color w:val="auto"/>
          <w:sz w:val="20"/>
          <w:szCs w:val="20"/>
        </w:rPr>
        <w:t>Licensee</w:t>
      </w:r>
      <w:r w:rsidRPr="001538C9">
        <w:rPr>
          <w:rFonts w:asciiTheme="minorHAnsi" w:hAnsiTheme="minorHAnsi" w:cstheme="minorHAnsi"/>
          <w:color w:val="auto"/>
          <w:sz w:val="20"/>
          <w:szCs w:val="20"/>
        </w:rPr>
        <w:t xml:space="preserve"> which involve the Processing of </w:t>
      </w:r>
      <w:r w:rsidR="007A7F53">
        <w:rPr>
          <w:rFonts w:asciiTheme="minorHAnsi" w:hAnsiTheme="minorHAnsi" w:cstheme="minorHAnsi"/>
          <w:color w:val="auto"/>
          <w:sz w:val="20"/>
          <w:szCs w:val="20"/>
        </w:rPr>
        <w:t xml:space="preserve">the </w:t>
      </w:r>
      <w:r w:rsidR="00F3235B">
        <w:rPr>
          <w:rFonts w:asciiTheme="minorHAnsi" w:hAnsiTheme="minorHAnsi" w:cstheme="minorHAnsi"/>
          <w:color w:val="auto"/>
          <w:sz w:val="20"/>
          <w:szCs w:val="20"/>
        </w:rPr>
        <w:t>Licensee</w:t>
      </w:r>
      <w:r w:rsidRPr="001538C9">
        <w:rPr>
          <w:rFonts w:asciiTheme="minorHAnsi" w:hAnsiTheme="minorHAnsi" w:cstheme="minorHAnsi"/>
          <w:color w:val="auto"/>
          <w:sz w:val="20"/>
          <w:szCs w:val="20"/>
        </w:rPr>
        <w:t xml:space="preserve"> Personal Data. The scope of the services are set out in the Agreement, and the </w:t>
      </w:r>
      <w:r w:rsidR="00F3235B">
        <w:rPr>
          <w:rFonts w:asciiTheme="minorHAnsi" w:hAnsiTheme="minorHAnsi" w:cstheme="minorHAnsi"/>
          <w:color w:val="auto"/>
          <w:sz w:val="20"/>
          <w:szCs w:val="20"/>
        </w:rPr>
        <w:t>Licensee</w:t>
      </w:r>
      <w:r w:rsidRPr="001538C9">
        <w:rPr>
          <w:rFonts w:asciiTheme="minorHAnsi" w:hAnsiTheme="minorHAnsi" w:cstheme="minorHAnsi"/>
          <w:color w:val="auto"/>
          <w:sz w:val="20"/>
          <w:szCs w:val="20"/>
        </w:rPr>
        <w:t xml:space="preserve"> Personal Data will be Processed by the Data Processor to deliver those Services and to comply with the terms of this DPA</w:t>
      </w:r>
      <w:r w:rsidR="00AA4401">
        <w:rPr>
          <w:rFonts w:asciiTheme="minorHAnsi" w:hAnsiTheme="minorHAnsi" w:cstheme="minorHAnsi"/>
          <w:color w:val="auto"/>
          <w:sz w:val="20"/>
          <w:szCs w:val="20"/>
        </w:rPr>
        <w:t xml:space="preserve">, </w:t>
      </w:r>
      <w:r w:rsidR="00AA4401" w:rsidRPr="00AA4401">
        <w:rPr>
          <w:rFonts w:asciiTheme="minorHAnsi" w:hAnsiTheme="minorHAnsi" w:cstheme="minorHAnsi"/>
          <w:color w:val="auto"/>
          <w:sz w:val="20"/>
          <w:szCs w:val="20"/>
        </w:rPr>
        <w:t>including integrations with third-party services to offer image and content generation features powered via API.</w:t>
      </w:r>
      <w:r w:rsidRPr="001538C9">
        <w:rPr>
          <w:rFonts w:asciiTheme="minorHAnsi" w:hAnsiTheme="minorHAnsi" w:cstheme="minorHAnsi"/>
          <w:color w:val="auto"/>
          <w:sz w:val="20"/>
          <w:szCs w:val="20"/>
        </w:rPr>
        <w:t xml:space="preserve">   </w:t>
      </w:r>
    </w:p>
    <w:p w14:paraId="06CA35DF" w14:textId="77777777" w:rsidR="00BD32FF" w:rsidRDefault="00BD32FF" w:rsidP="00EC16FB">
      <w:pPr>
        <w:pStyle w:val="Heading3"/>
        <w:jc w:val="both"/>
        <w:rPr>
          <w:rFonts w:asciiTheme="minorHAnsi" w:hAnsiTheme="minorHAnsi" w:cstheme="minorHAnsi"/>
          <w:color w:val="auto"/>
          <w:sz w:val="20"/>
          <w:szCs w:val="20"/>
        </w:rPr>
      </w:pPr>
    </w:p>
    <w:p w14:paraId="22331517" w14:textId="43457BD3" w:rsidR="00EC16FB" w:rsidRPr="001538C9" w:rsidRDefault="00EC16FB" w:rsidP="00EC16FB">
      <w:pPr>
        <w:pStyle w:val="Heading3"/>
        <w:jc w:val="both"/>
        <w:rPr>
          <w:rFonts w:asciiTheme="minorHAnsi" w:hAnsiTheme="minorHAnsi" w:cstheme="minorHAnsi"/>
          <w:b/>
          <w:color w:val="auto"/>
          <w:sz w:val="20"/>
          <w:szCs w:val="20"/>
        </w:rPr>
      </w:pPr>
      <w:r w:rsidRPr="0039508F">
        <w:rPr>
          <w:rFonts w:asciiTheme="minorHAnsi" w:hAnsiTheme="minorHAnsi" w:cstheme="minorHAnsi"/>
          <w:b/>
          <w:bCs/>
          <w:color w:val="auto"/>
          <w:sz w:val="20"/>
          <w:szCs w:val="20"/>
        </w:rPr>
        <w:t>The Types of Personal Data to be Processed</w:t>
      </w:r>
      <w:r w:rsidRPr="001538C9">
        <w:rPr>
          <w:rFonts w:asciiTheme="minorHAnsi" w:hAnsiTheme="minorHAnsi" w:cstheme="minorHAnsi"/>
          <w:color w:val="auto"/>
          <w:sz w:val="20"/>
          <w:szCs w:val="20"/>
        </w:rPr>
        <w:t>:</w:t>
      </w:r>
    </w:p>
    <w:p w14:paraId="1CBCCA5B" w14:textId="39579D7D" w:rsidR="00EC16FB" w:rsidRPr="0039508F" w:rsidRDefault="00EC16FB" w:rsidP="00EC16FB">
      <w:pPr>
        <w:pStyle w:val="Heading3"/>
        <w:keepNext w:val="0"/>
        <w:keepLines w:val="0"/>
        <w:numPr>
          <w:ilvl w:val="0"/>
          <w:numId w:val="22"/>
        </w:numPr>
        <w:adjustRightInd w:val="0"/>
        <w:spacing w:before="0"/>
        <w:ind w:left="1080"/>
        <w:jc w:val="both"/>
        <w:rPr>
          <w:rFonts w:asciiTheme="minorHAnsi" w:hAnsiTheme="minorHAnsi" w:cstheme="minorHAnsi"/>
          <w:color w:val="auto"/>
          <w:sz w:val="20"/>
          <w:szCs w:val="20"/>
        </w:rPr>
      </w:pPr>
      <w:r w:rsidRPr="00BE4617">
        <w:rPr>
          <w:rFonts w:asciiTheme="minorHAnsi" w:hAnsiTheme="minorHAnsi" w:cstheme="minorHAnsi"/>
          <w:color w:val="auto"/>
          <w:sz w:val="20"/>
          <w:szCs w:val="20"/>
        </w:rPr>
        <w:t xml:space="preserve">Basic identification data (e.g. name, </w:t>
      </w:r>
      <w:r w:rsidR="0039508F" w:rsidRPr="0039508F">
        <w:rPr>
          <w:rFonts w:asciiTheme="minorHAnsi" w:hAnsiTheme="minorHAnsi" w:cstheme="minorHAnsi"/>
          <w:color w:val="auto"/>
          <w:sz w:val="20"/>
          <w:szCs w:val="20"/>
        </w:rPr>
        <w:t>username</w:t>
      </w:r>
      <w:r w:rsidR="0039508F">
        <w:rPr>
          <w:rFonts w:asciiTheme="minorHAnsi" w:hAnsiTheme="minorHAnsi" w:cstheme="minorHAnsi"/>
          <w:color w:val="auto"/>
          <w:sz w:val="20"/>
          <w:szCs w:val="20"/>
        </w:rPr>
        <w:t xml:space="preserve">, </w:t>
      </w:r>
      <w:r w:rsidRPr="00BE4617">
        <w:rPr>
          <w:rFonts w:asciiTheme="minorHAnsi" w:hAnsiTheme="minorHAnsi" w:cstheme="minorHAnsi"/>
          <w:color w:val="auto"/>
          <w:sz w:val="20"/>
          <w:szCs w:val="20"/>
        </w:rPr>
        <w:t>email</w:t>
      </w:r>
      <w:r w:rsidR="00BD32FF">
        <w:rPr>
          <w:rFonts w:asciiTheme="minorHAnsi" w:hAnsiTheme="minorHAnsi" w:cstheme="minorHAnsi"/>
          <w:color w:val="auto"/>
          <w:sz w:val="20"/>
          <w:szCs w:val="20"/>
        </w:rPr>
        <w:t xml:space="preserve"> address</w:t>
      </w:r>
      <w:r w:rsidR="0039508F">
        <w:rPr>
          <w:rFonts w:asciiTheme="minorHAnsi" w:hAnsiTheme="minorHAnsi" w:cstheme="minorHAnsi"/>
          <w:color w:val="auto"/>
          <w:sz w:val="20"/>
          <w:szCs w:val="20"/>
        </w:rPr>
        <w:t xml:space="preserve">, organization </w:t>
      </w:r>
      <w:r w:rsidR="0039508F" w:rsidRPr="00E16BD0">
        <w:rPr>
          <w:rFonts w:asciiTheme="minorHAnsi" w:hAnsiTheme="minorHAnsi" w:cstheme="minorHAnsi"/>
          <w:color w:val="auto"/>
          <w:sz w:val="20"/>
          <w:szCs w:val="20"/>
        </w:rPr>
        <w:t>name</w:t>
      </w:r>
      <w:r w:rsidR="00130743" w:rsidRPr="00E16BD0">
        <w:rPr>
          <w:rFonts w:asciiTheme="minorHAnsi" w:hAnsiTheme="minorHAnsi" w:cstheme="minorHAnsi"/>
          <w:color w:val="auto"/>
          <w:sz w:val="20"/>
          <w:szCs w:val="20"/>
        </w:rPr>
        <w:t>, job title, company domain</w:t>
      </w:r>
      <w:r w:rsidRPr="00E16BD0">
        <w:rPr>
          <w:rFonts w:asciiTheme="minorHAnsi" w:hAnsiTheme="minorHAnsi" w:cstheme="minorHAnsi"/>
          <w:color w:val="auto"/>
          <w:sz w:val="20"/>
          <w:szCs w:val="20"/>
        </w:rPr>
        <w:t>)</w:t>
      </w:r>
      <w:r w:rsidR="00103D92" w:rsidRPr="00E16BD0">
        <w:rPr>
          <w:rFonts w:asciiTheme="minorHAnsi" w:hAnsiTheme="minorHAnsi" w:cstheme="minorHAnsi"/>
          <w:color w:val="auto"/>
          <w:sz w:val="20"/>
          <w:szCs w:val="20"/>
        </w:rPr>
        <w:t>,</w:t>
      </w:r>
    </w:p>
    <w:p w14:paraId="763FE6CB" w14:textId="19218606" w:rsidR="0039508F" w:rsidRPr="0039508F" w:rsidRDefault="0039508F" w:rsidP="00EC16FB">
      <w:pPr>
        <w:pStyle w:val="Heading3"/>
        <w:keepNext w:val="0"/>
        <w:keepLines w:val="0"/>
        <w:numPr>
          <w:ilvl w:val="0"/>
          <w:numId w:val="22"/>
        </w:numPr>
        <w:adjustRightInd w:val="0"/>
        <w:spacing w:before="0"/>
        <w:ind w:left="1080"/>
        <w:jc w:val="both"/>
        <w:rPr>
          <w:rFonts w:asciiTheme="minorHAnsi" w:hAnsiTheme="minorHAnsi" w:cstheme="minorHAnsi"/>
          <w:color w:val="auto"/>
          <w:sz w:val="20"/>
          <w:szCs w:val="20"/>
        </w:rPr>
      </w:pPr>
      <w:r w:rsidRPr="0039508F">
        <w:rPr>
          <w:rFonts w:asciiTheme="minorHAnsi" w:hAnsiTheme="minorHAnsi" w:cstheme="minorHAnsi"/>
          <w:color w:val="auto"/>
          <w:sz w:val="20"/>
          <w:szCs w:val="20"/>
        </w:rPr>
        <w:t xml:space="preserve">Technical </w:t>
      </w:r>
      <w:r>
        <w:rPr>
          <w:rFonts w:asciiTheme="minorHAnsi" w:hAnsiTheme="minorHAnsi" w:cstheme="minorHAnsi"/>
          <w:color w:val="auto"/>
          <w:sz w:val="20"/>
          <w:szCs w:val="20"/>
        </w:rPr>
        <w:t>data (software version number, Office version number</w:t>
      </w:r>
      <w:r w:rsidR="00873862">
        <w:rPr>
          <w:rFonts w:asciiTheme="minorHAnsi" w:hAnsiTheme="minorHAnsi" w:cstheme="minorHAnsi"/>
          <w:color w:val="auto"/>
          <w:sz w:val="20"/>
          <w:szCs w:val="20"/>
        </w:rPr>
        <w:t xml:space="preserve"> and license type</w:t>
      </w:r>
      <w:r w:rsidR="00103D92">
        <w:rPr>
          <w:rFonts w:asciiTheme="minorHAnsi" w:hAnsiTheme="minorHAnsi" w:cstheme="minorHAnsi"/>
          <w:color w:val="auto"/>
          <w:sz w:val="20"/>
          <w:szCs w:val="20"/>
        </w:rPr>
        <w:t>),</w:t>
      </w:r>
    </w:p>
    <w:p w14:paraId="6AB0B746" w14:textId="15CFABE5" w:rsidR="00103D92" w:rsidRPr="00103D92" w:rsidRDefault="00EC16FB" w:rsidP="00EC16FB">
      <w:pPr>
        <w:pStyle w:val="Heading3"/>
        <w:keepNext w:val="0"/>
        <w:keepLines w:val="0"/>
        <w:numPr>
          <w:ilvl w:val="0"/>
          <w:numId w:val="22"/>
        </w:numPr>
        <w:adjustRightInd w:val="0"/>
        <w:spacing w:before="0"/>
        <w:ind w:left="1080"/>
        <w:jc w:val="both"/>
        <w:rPr>
          <w:rFonts w:asciiTheme="minorHAnsi" w:hAnsiTheme="minorHAnsi" w:cstheme="minorHAnsi"/>
          <w:color w:val="auto"/>
          <w:sz w:val="20"/>
          <w:szCs w:val="20"/>
        </w:rPr>
      </w:pPr>
      <w:r w:rsidRPr="00BE4617">
        <w:rPr>
          <w:rFonts w:asciiTheme="minorHAnsi" w:hAnsiTheme="minorHAnsi" w:cstheme="minorHAnsi"/>
          <w:color w:val="auto"/>
          <w:sz w:val="20"/>
          <w:szCs w:val="20"/>
        </w:rPr>
        <w:t>Log files</w:t>
      </w:r>
      <w:r w:rsidR="00103D92">
        <w:rPr>
          <w:rFonts w:asciiTheme="minorHAnsi" w:hAnsiTheme="minorHAnsi" w:cstheme="minorHAnsi"/>
          <w:color w:val="auto"/>
          <w:sz w:val="20"/>
          <w:szCs w:val="20"/>
        </w:rPr>
        <w:t>,</w:t>
      </w:r>
    </w:p>
    <w:p w14:paraId="35DE70D3" w14:textId="0D9BD9BC" w:rsidR="0065623C" w:rsidRPr="00103D92" w:rsidRDefault="0065623C" w:rsidP="0065623C">
      <w:pPr>
        <w:pStyle w:val="Heading3"/>
        <w:keepNext w:val="0"/>
        <w:keepLines w:val="0"/>
        <w:numPr>
          <w:ilvl w:val="0"/>
          <w:numId w:val="22"/>
        </w:numPr>
        <w:adjustRightInd w:val="0"/>
        <w:spacing w:before="0"/>
        <w:ind w:left="1080"/>
        <w:jc w:val="both"/>
        <w:rPr>
          <w:rFonts w:asciiTheme="minorHAnsi" w:hAnsiTheme="minorHAnsi" w:cstheme="minorHAnsi"/>
          <w:color w:val="auto"/>
          <w:sz w:val="20"/>
          <w:szCs w:val="20"/>
        </w:rPr>
      </w:pPr>
      <w:r>
        <w:rPr>
          <w:rFonts w:asciiTheme="minorHAnsi" w:hAnsiTheme="minorHAnsi" w:cstheme="minorHAnsi"/>
          <w:color w:val="auto"/>
          <w:sz w:val="20"/>
          <w:szCs w:val="20"/>
        </w:rPr>
        <w:t>Basic u</w:t>
      </w:r>
      <w:r w:rsidRPr="00103D92">
        <w:rPr>
          <w:rFonts w:asciiTheme="minorHAnsi" w:hAnsiTheme="minorHAnsi" w:cstheme="minorHAnsi"/>
          <w:color w:val="auto"/>
          <w:sz w:val="20"/>
          <w:szCs w:val="20"/>
        </w:rPr>
        <w:t>sage data</w:t>
      </w:r>
      <w:r>
        <w:rPr>
          <w:rFonts w:asciiTheme="minorHAnsi" w:hAnsiTheme="minorHAnsi" w:cstheme="minorHAnsi"/>
          <w:color w:val="auto"/>
          <w:sz w:val="20"/>
          <w:szCs w:val="20"/>
        </w:rPr>
        <w:t xml:space="preserve"> of the service (frequency of use),</w:t>
      </w:r>
    </w:p>
    <w:p w14:paraId="43ACF481" w14:textId="77777777" w:rsidR="0006624C" w:rsidRDefault="00DA204E" w:rsidP="00103D92">
      <w:pPr>
        <w:pStyle w:val="Heading3"/>
        <w:keepNext w:val="0"/>
        <w:keepLines w:val="0"/>
        <w:numPr>
          <w:ilvl w:val="0"/>
          <w:numId w:val="22"/>
        </w:numPr>
        <w:adjustRightInd w:val="0"/>
        <w:spacing w:before="0"/>
        <w:ind w:left="1080"/>
        <w:jc w:val="both"/>
        <w:rPr>
          <w:rFonts w:asciiTheme="minorHAnsi" w:hAnsiTheme="minorHAnsi" w:cstheme="minorHAnsi"/>
          <w:color w:val="auto"/>
          <w:sz w:val="20"/>
          <w:szCs w:val="20"/>
        </w:rPr>
      </w:pPr>
      <w:r>
        <w:rPr>
          <w:rFonts w:asciiTheme="minorHAnsi" w:hAnsiTheme="minorHAnsi" w:cstheme="minorHAnsi"/>
          <w:color w:val="auto"/>
          <w:sz w:val="20"/>
          <w:szCs w:val="20"/>
        </w:rPr>
        <w:t xml:space="preserve">When set up by the Licensee, </w:t>
      </w:r>
      <w:r w:rsidR="00103D92">
        <w:rPr>
          <w:rFonts w:asciiTheme="minorHAnsi" w:hAnsiTheme="minorHAnsi" w:cstheme="minorHAnsi"/>
          <w:color w:val="auto"/>
          <w:sz w:val="20"/>
          <w:szCs w:val="20"/>
        </w:rPr>
        <w:t xml:space="preserve">metadata </w:t>
      </w:r>
      <w:r>
        <w:rPr>
          <w:rFonts w:asciiTheme="minorHAnsi" w:hAnsiTheme="minorHAnsi" w:cstheme="minorHAnsi"/>
          <w:color w:val="auto"/>
          <w:sz w:val="20"/>
          <w:szCs w:val="20"/>
        </w:rPr>
        <w:t xml:space="preserve">of shared files </w:t>
      </w:r>
      <w:r w:rsidR="00103D92">
        <w:rPr>
          <w:rFonts w:asciiTheme="minorHAnsi" w:hAnsiTheme="minorHAnsi" w:cstheme="minorHAnsi"/>
          <w:color w:val="auto"/>
          <w:sz w:val="20"/>
          <w:szCs w:val="20"/>
        </w:rPr>
        <w:t xml:space="preserve">(names, versions, storage path), </w:t>
      </w:r>
      <w:r w:rsidR="00103D92" w:rsidRPr="00103D92">
        <w:rPr>
          <w:rFonts w:asciiTheme="minorHAnsi" w:hAnsiTheme="minorHAnsi" w:cstheme="minorHAnsi"/>
          <w:color w:val="auto"/>
          <w:sz w:val="20"/>
          <w:szCs w:val="20"/>
        </w:rPr>
        <w:t xml:space="preserve">being explicitly </w:t>
      </w:r>
      <w:r w:rsidR="00103D92">
        <w:rPr>
          <w:rFonts w:asciiTheme="minorHAnsi" w:hAnsiTheme="minorHAnsi" w:cstheme="minorHAnsi"/>
          <w:color w:val="auto"/>
          <w:sz w:val="20"/>
          <w:szCs w:val="20"/>
        </w:rPr>
        <w:t>specified</w:t>
      </w:r>
      <w:r w:rsidR="00103D92" w:rsidRPr="00103D92">
        <w:rPr>
          <w:rFonts w:asciiTheme="minorHAnsi" w:hAnsiTheme="minorHAnsi" w:cstheme="minorHAnsi"/>
          <w:color w:val="auto"/>
          <w:sz w:val="20"/>
          <w:szCs w:val="20"/>
        </w:rPr>
        <w:t xml:space="preserve"> that by design, the Data Processor does not have access to any of the documents of the Licensee or its Affiliates.</w:t>
      </w:r>
    </w:p>
    <w:p w14:paraId="08147A26" w14:textId="77777777" w:rsidR="000137F9" w:rsidRDefault="004E446A" w:rsidP="00103D92">
      <w:pPr>
        <w:pStyle w:val="Heading3"/>
        <w:keepNext w:val="0"/>
        <w:keepLines w:val="0"/>
        <w:numPr>
          <w:ilvl w:val="0"/>
          <w:numId w:val="22"/>
        </w:numPr>
        <w:adjustRightInd w:val="0"/>
        <w:spacing w:before="0"/>
        <w:ind w:left="1080"/>
        <w:jc w:val="both"/>
        <w:rPr>
          <w:rFonts w:asciiTheme="minorHAnsi" w:hAnsiTheme="minorHAnsi" w:cstheme="minorHAnsi"/>
          <w:color w:val="auto"/>
          <w:sz w:val="20"/>
          <w:szCs w:val="20"/>
        </w:rPr>
      </w:pPr>
      <w:r>
        <w:rPr>
          <w:rFonts w:asciiTheme="minorHAnsi" w:hAnsiTheme="minorHAnsi" w:cstheme="minorHAnsi"/>
          <w:color w:val="auto"/>
          <w:sz w:val="20"/>
          <w:szCs w:val="20"/>
        </w:rPr>
        <w:t>Prompt, queries or user-generated inputs sent to third-party APIs</w:t>
      </w:r>
      <w:r w:rsidR="000137F9">
        <w:rPr>
          <w:rFonts w:asciiTheme="minorHAnsi" w:hAnsiTheme="minorHAnsi" w:cstheme="minorHAnsi"/>
          <w:color w:val="auto"/>
          <w:sz w:val="20"/>
          <w:szCs w:val="20"/>
        </w:rPr>
        <w:t>,</w:t>
      </w:r>
    </w:p>
    <w:p w14:paraId="59C53F4A" w14:textId="669FEDA5" w:rsidR="00EC16FB" w:rsidRPr="00103D92" w:rsidRDefault="005D7985" w:rsidP="00103D92">
      <w:pPr>
        <w:pStyle w:val="Heading3"/>
        <w:keepNext w:val="0"/>
        <w:keepLines w:val="0"/>
        <w:numPr>
          <w:ilvl w:val="0"/>
          <w:numId w:val="22"/>
        </w:numPr>
        <w:adjustRightInd w:val="0"/>
        <w:spacing w:before="0"/>
        <w:ind w:left="1080"/>
        <w:jc w:val="both"/>
        <w:rPr>
          <w:rFonts w:asciiTheme="minorHAnsi" w:hAnsiTheme="minorHAnsi" w:cstheme="minorHAnsi"/>
          <w:color w:val="auto"/>
          <w:sz w:val="20"/>
          <w:szCs w:val="20"/>
        </w:rPr>
      </w:pPr>
      <w:r>
        <w:rPr>
          <w:rFonts w:asciiTheme="minorHAnsi" w:hAnsiTheme="minorHAnsi" w:cstheme="minorHAnsi"/>
          <w:color w:val="auto"/>
          <w:sz w:val="20"/>
          <w:szCs w:val="20"/>
        </w:rPr>
        <w:t xml:space="preserve">Meetings and meeting </w:t>
      </w:r>
      <w:r w:rsidR="000137F9">
        <w:rPr>
          <w:rFonts w:asciiTheme="minorHAnsi" w:hAnsiTheme="minorHAnsi" w:cstheme="minorHAnsi"/>
          <w:color w:val="auto"/>
          <w:sz w:val="20"/>
          <w:szCs w:val="20"/>
        </w:rPr>
        <w:t>notes</w:t>
      </w:r>
      <w:r w:rsidR="004E446A">
        <w:rPr>
          <w:rFonts w:asciiTheme="minorHAnsi" w:hAnsiTheme="minorHAnsi" w:cstheme="minorHAnsi"/>
          <w:color w:val="auto"/>
          <w:sz w:val="20"/>
          <w:szCs w:val="20"/>
        </w:rPr>
        <w:t>.</w:t>
      </w:r>
      <w:r w:rsidR="00103D92" w:rsidRPr="00103D92">
        <w:rPr>
          <w:rFonts w:asciiTheme="minorHAnsi" w:hAnsiTheme="minorHAnsi" w:cstheme="minorHAnsi"/>
          <w:color w:val="auto"/>
          <w:sz w:val="20"/>
          <w:szCs w:val="20"/>
        </w:rPr>
        <w:t xml:space="preserve"> </w:t>
      </w:r>
    </w:p>
    <w:p w14:paraId="7F7478D2" w14:textId="324C076D" w:rsidR="00103D92" w:rsidRDefault="00103D92" w:rsidP="00103D92">
      <w:pPr>
        <w:pStyle w:val="Heading3"/>
        <w:jc w:val="both"/>
        <w:rPr>
          <w:rFonts w:asciiTheme="minorHAnsi" w:hAnsiTheme="minorHAnsi" w:cstheme="minorHAnsi"/>
          <w:color w:val="auto"/>
          <w:sz w:val="20"/>
          <w:szCs w:val="20"/>
        </w:rPr>
      </w:pPr>
      <w:r w:rsidRPr="001538C9">
        <w:rPr>
          <w:rFonts w:asciiTheme="minorHAnsi" w:hAnsiTheme="minorHAnsi" w:cstheme="minorHAnsi"/>
          <w:color w:val="auto"/>
          <w:sz w:val="20"/>
          <w:szCs w:val="20"/>
        </w:rPr>
        <w:t>The</w:t>
      </w:r>
      <w:r>
        <w:rPr>
          <w:rFonts w:asciiTheme="minorHAnsi" w:hAnsiTheme="minorHAnsi" w:cstheme="minorHAnsi"/>
          <w:color w:val="auto"/>
          <w:sz w:val="20"/>
          <w:szCs w:val="20"/>
        </w:rPr>
        <w:t xml:space="preserve">se types of Personal Data can relate either to the Licensee or the Licensee Affiliates. </w:t>
      </w:r>
      <w:r w:rsidRPr="001538C9">
        <w:rPr>
          <w:rFonts w:asciiTheme="minorHAnsi" w:hAnsiTheme="minorHAnsi" w:cstheme="minorHAnsi"/>
          <w:color w:val="auto"/>
          <w:sz w:val="20"/>
          <w:szCs w:val="20"/>
        </w:rPr>
        <w:t xml:space="preserve">The obligations and rights of </w:t>
      </w:r>
      <w:r>
        <w:rPr>
          <w:rFonts w:asciiTheme="minorHAnsi" w:hAnsiTheme="minorHAnsi" w:cstheme="minorHAnsi"/>
          <w:color w:val="auto"/>
          <w:sz w:val="20"/>
          <w:szCs w:val="20"/>
        </w:rPr>
        <w:t>the Licensee</w:t>
      </w:r>
      <w:r w:rsidRPr="001538C9">
        <w:rPr>
          <w:rFonts w:asciiTheme="minorHAnsi" w:hAnsiTheme="minorHAnsi" w:cstheme="minorHAnsi"/>
          <w:color w:val="auto"/>
          <w:sz w:val="20"/>
          <w:szCs w:val="20"/>
        </w:rPr>
        <w:t xml:space="preserve"> and </w:t>
      </w:r>
      <w:r>
        <w:rPr>
          <w:rFonts w:asciiTheme="minorHAnsi" w:hAnsiTheme="minorHAnsi" w:cstheme="minorHAnsi"/>
          <w:color w:val="auto"/>
          <w:sz w:val="20"/>
          <w:szCs w:val="20"/>
        </w:rPr>
        <w:t>Licensee</w:t>
      </w:r>
      <w:r w:rsidRPr="001538C9">
        <w:rPr>
          <w:rFonts w:asciiTheme="minorHAnsi" w:hAnsiTheme="minorHAnsi" w:cstheme="minorHAnsi"/>
          <w:color w:val="auto"/>
          <w:sz w:val="20"/>
          <w:szCs w:val="20"/>
        </w:rPr>
        <w:t xml:space="preserve"> Affiliates are set out in this DPA.</w:t>
      </w:r>
    </w:p>
    <w:p w14:paraId="605A7A31" w14:textId="77777777" w:rsidR="00103D92" w:rsidRPr="00103D92" w:rsidRDefault="00103D92" w:rsidP="00103D92"/>
    <w:p w14:paraId="7C9ACBAE" w14:textId="77777777" w:rsidR="00BD32FF" w:rsidRDefault="00BD32FF" w:rsidP="00EC16FB">
      <w:pPr>
        <w:pStyle w:val="Heading3"/>
        <w:jc w:val="both"/>
        <w:rPr>
          <w:rFonts w:asciiTheme="minorHAnsi" w:hAnsiTheme="minorHAnsi" w:cstheme="minorHAnsi"/>
          <w:color w:val="auto"/>
          <w:sz w:val="20"/>
          <w:szCs w:val="20"/>
        </w:rPr>
      </w:pPr>
    </w:p>
    <w:p w14:paraId="7CE7BD39" w14:textId="5491D3BF" w:rsidR="00EC16FB" w:rsidRPr="001538C9" w:rsidRDefault="00EC16FB" w:rsidP="00EC16FB">
      <w:pPr>
        <w:jc w:val="both"/>
        <w:rPr>
          <w:rFonts w:asciiTheme="minorHAnsi" w:eastAsia="STZhongsong" w:hAnsiTheme="minorHAnsi" w:cstheme="minorHAnsi"/>
          <w:sz w:val="20"/>
          <w:szCs w:val="20"/>
          <w:lang w:eastAsia="zh-CN"/>
        </w:rPr>
      </w:pPr>
      <w:r w:rsidRPr="001538C9">
        <w:rPr>
          <w:rFonts w:asciiTheme="minorHAnsi" w:eastAsia="STZhongsong" w:hAnsiTheme="minorHAnsi" w:cstheme="minorHAnsi"/>
          <w:b/>
          <w:sz w:val="20"/>
          <w:szCs w:val="20"/>
          <w:lang w:eastAsia="zh-CN"/>
        </w:rPr>
        <w:t xml:space="preserve">Processing Operations Carried Out in Relation to the </w:t>
      </w:r>
      <w:r w:rsidR="00F3235B">
        <w:rPr>
          <w:rFonts w:asciiTheme="minorHAnsi" w:eastAsia="STZhongsong" w:hAnsiTheme="minorHAnsi" w:cstheme="minorHAnsi"/>
          <w:b/>
          <w:sz w:val="20"/>
          <w:szCs w:val="20"/>
          <w:lang w:eastAsia="zh-CN"/>
        </w:rPr>
        <w:t>Licensee</w:t>
      </w:r>
      <w:r w:rsidRPr="001538C9">
        <w:rPr>
          <w:rFonts w:asciiTheme="minorHAnsi" w:eastAsia="STZhongsong" w:hAnsiTheme="minorHAnsi" w:cstheme="minorHAnsi"/>
          <w:b/>
          <w:sz w:val="20"/>
          <w:szCs w:val="20"/>
          <w:lang w:eastAsia="zh-CN"/>
        </w:rPr>
        <w:t xml:space="preserve"> Personal Data:</w:t>
      </w:r>
      <w:r w:rsidRPr="001538C9">
        <w:rPr>
          <w:rFonts w:asciiTheme="minorHAnsi" w:eastAsia="STZhongsong" w:hAnsiTheme="minorHAnsi" w:cstheme="minorHAnsi"/>
          <w:sz w:val="20"/>
          <w:szCs w:val="20"/>
          <w:lang w:eastAsia="zh-CN"/>
        </w:rPr>
        <w:t xml:space="preserve"> </w:t>
      </w:r>
    </w:p>
    <w:p w14:paraId="615335DB" w14:textId="348E1F4B" w:rsidR="00EC16FB" w:rsidRPr="001538C9" w:rsidRDefault="00EC16FB" w:rsidP="00EC16FB">
      <w:pPr>
        <w:jc w:val="both"/>
        <w:rPr>
          <w:rFonts w:asciiTheme="minorHAnsi" w:eastAsia="STZhongsong" w:hAnsiTheme="minorHAnsi" w:cstheme="minorHAnsi"/>
          <w:sz w:val="20"/>
          <w:szCs w:val="20"/>
          <w:lang w:eastAsia="zh-CN"/>
        </w:rPr>
      </w:pPr>
      <w:r w:rsidRPr="001538C9">
        <w:rPr>
          <w:rFonts w:asciiTheme="minorHAnsi" w:eastAsia="STZhongsong" w:hAnsiTheme="minorHAnsi" w:cstheme="minorHAnsi"/>
          <w:sz w:val="20"/>
          <w:szCs w:val="20"/>
          <w:lang w:eastAsia="zh-CN"/>
        </w:rPr>
        <w:t xml:space="preserve">The following Processing operations carried out in relation to the </w:t>
      </w:r>
      <w:r w:rsidR="00F3235B">
        <w:rPr>
          <w:rFonts w:asciiTheme="minorHAnsi" w:eastAsia="STZhongsong" w:hAnsiTheme="minorHAnsi" w:cstheme="minorHAnsi"/>
          <w:sz w:val="20"/>
          <w:szCs w:val="20"/>
          <w:lang w:eastAsia="zh-CN"/>
        </w:rPr>
        <w:t>Licensee</w:t>
      </w:r>
      <w:r w:rsidRPr="001538C9">
        <w:rPr>
          <w:rFonts w:asciiTheme="minorHAnsi" w:eastAsia="STZhongsong" w:hAnsiTheme="minorHAnsi" w:cstheme="minorHAnsi"/>
          <w:sz w:val="20"/>
          <w:szCs w:val="20"/>
          <w:lang w:eastAsia="zh-CN"/>
        </w:rPr>
        <w:t xml:space="preserve"> Personal Data, for the purposes of providing Services to </w:t>
      </w:r>
      <w:r w:rsidR="001538C9">
        <w:rPr>
          <w:rFonts w:asciiTheme="minorHAnsi" w:eastAsia="STZhongsong" w:hAnsiTheme="minorHAnsi" w:cstheme="minorHAnsi"/>
          <w:sz w:val="20"/>
          <w:szCs w:val="20"/>
          <w:lang w:eastAsia="zh-CN"/>
        </w:rPr>
        <w:t xml:space="preserve">the </w:t>
      </w:r>
      <w:r w:rsidR="00F3235B">
        <w:rPr>
          <w:rFonts w:asciiTheme="minorHAnsi" w:eastAsia="STZhongsong" w:hAnsiTheme="minorHAnsi" w:cstheme="minorHAnsi"/>
          <w:sz w:val="20"/>
          <w:szCs w:val="20"/>
          <w:lang w:eastAsia="zh-CN"/>
        </w:rPr>
        <w:t>Licensee</w:t>
      </w:r>
      <w:r w:rsidRPr="001538C9">
        <w:rPr>
          <w:rFonts w:asciiTheme="minorHAnsi" w:eastAsia="STZhongsong" w:hAnsiTheme="minorHAnsi" w:cstheme="minorHAnsi"/>
          <w:sz w:val="20"/>
          <w:szCs w:val="20"/>
          <w:lang w:eastAsia="zh-CN"/>
        </w:rPr>
        <w:t>, the scope of which are set out in this Agreement are as follows:</w:t>
      </w:r>
    </w:p>
    <w:p w14:paraId="50460007" w14:textId="688C7E64" w:rsidR="00EC16FB" w:rsidRPr="001538C9" w:rsidRDefault="00EC16FB" w:rsidP="00EC16FB">
      <w:pPr>
        <w:widowControl/>
        <w:numPr>
          <w:ilvl w:val="0"/>
          <w:numId w:val="21"/>
        </w:numPr>
        <w:autoSpaceDE/>
        <w:autoSpaceDN/>
        <w:ind w:left="1080"/>
        <w:jc w:val="both"/>
        <w:rPr>
          <w:rFonts w:asciiTheme="minorHAnsi" w:eastAsia="STZhongsong" w:hAnsiTheme="minorHAnsi" w:cstheme="minorHAnsi"/>
          <w:sz w:val="20"/>
          <w:szCs w:val="20"/>
          <w:lang w:eastAsia="zh-CN"/>
        </w:rPr>
      </w:pPr>
      <w:r w:rsidRPr="001538C9">
        <w:rPr>
          <w:rFonts w:asciiTheme="minorHAnsi" w:eastAsia="STZhongsong" w:hAnsiTheme="minorHAnsi" w:cstheme="minorHAnsi"/>
          <w:sz w:val="20"/>
          <w:szCs w:val="20"/>
          <w:lang w:eastAsia="zh-CN"/>
        </w:rPr>
        <w:t>Collecting and recording the data</w:t>
      </w:r>
      <w:r w:rsidR="00DA204E">
        <w:rPr>
          <w:rFonts w:asciiTheme="minorHAnsi" w:eastAsia="STZhongsong" w:hAnsiTheme="minorHAnsi" w:cstheme="minorHAnsi"/>
          <w:sz w:val="20"/>
          <w:szCs w:val="20"/>
          <w:lang w:eastAsia="zh-CN"/>
        </w:rPr>
        <w:t>,</w:t>
      </w:r>
    </w:p>
    <w:p w14:paraId="287BF4D8" w14:textId="6AD8264B" w:rsidR="00EC16FB" w:rsidRPr="001538C9" w:rsidRDefault="00EC16FB" w:rsidP="00EC16FB">
      <w:pPr>
        <w:widowControl/>
        <w:numPr>
          <w:ilvl w:val="0"/>
          <w:numId w:val="21"/>
        </w:numPr>
        <w:autoSpaceDE/>
        <w:autoSpaceDN/>
        <w:ind w:left="1080"/>
        <w:jc w:val="both"/>
        <w:rPr>
          <w:rFonts w:asciiTheme="minorHAnsi" w:eastAsia="STZhongsong" w:hAnsiTheme="minorHAnsi" w:cstheme="minorHAnsi"/>
          <w:sz w:val="20"/>
          <w:szCs w:val="20"/>
          <w:lang w:eastAsia="zh-CN"/>
        </w:rPr>
      </w:pPr>
      <w:r w:rsidRPr="001538C9">
        <w:rPr>
          <w:rFonts w:asciiTheme="minorHAnsi" w:eastAsia="STZhongsong" w:hAnsiTheme="minorHAnsi" w:cstheme="minorHAnsi"/>
          <w:sz w:val="20"/>
          <w:szCs w:val="20"/>
          <w:lang w:eastAsia="zh-CN"/>
        </w:rPr>
        <w:t>Hosting the data</w:t>
      </w:r>
      <w:r w:rsidR="00DA204E">
        <w:rPr>
          <w:rFonts w:asciiTheme="minorHAnsi" w:eastAsia="STZhongsong" w:hAnsiTheme="minorHAnsi" w:cstheme="minorHAnsi"/>
          <w:sz w:val="20"/>
          <w:szCs w:val="20"/>
          <w:lang w:eastAsia="zh-CN"/>
        </w:rPr>
        <w:t>,</w:t>
      </w:r>
    </w:p>
    <w:p w14:paraId="366CD650" w14:textId="4DEEBBB6" w:rsidR="00EC16FB" w:rsidRPr="001538C9" w:rsidRDefault="00EC16FB" w:rsidP="00EC16FB">
      <w:pPr>
        <w:widowControl/>
        <w:numPr>
          <w:ilvl w:val="0"/>
          <w:numId w:val="21"/>
        </w:numPr>
        <w:autoSpaceDE/>
        <w:autoSpaceDN/>
        <w:ind w:left="1080"/>
        <w:jc w:val="both"/>
        <w:rPr>
          <w:rFonts w:asciiTheme="minorHAnsi" w:eastAsia="STZhongsong" w:hAnsiTheme="minorHAnsi" w:cstheme="minorHAnsi"/>
          <w:sz w:val="20"/>
          <w:szCs w:val="20"/>
          <w:lang w:eastAsia="zh-CN"/>
        </w:rPr>
      </w:pPr>
      <w:r w:rsidRPr="001538C9">
        <w:rPr>
          <w:rFonts w:asciiTheme="minorHAnsi" w:eastAsia="STZhongsong" w:hAnsiTheme="minorHAnsi" w:cstheme="minorHAnsi"/>
          <w:sz w:val="20"/>
          <w:szCs w:val="20"/>
          <w:lang w:eastAsia="zh-CN"/>
        </w:rPr>
        <w:t>Organizing the dat</w:t>
      </w:r>
      <w:r w:rsidR="00DA204E">
        <w:rPr>
          <w:rFonts w:asciiTheme="minorHAnsi" w:eastAsia="STZhongsong" w:hAnsiTheme="minorHAnsi" w:cstheme="minorHAnsi"/>
          <w:sz w:val="20"/>
          <w:szCs w:val="20"/>
          <w:lang w:eastAsia="zh-CN"/>
        </w:rPr>
        <w:t>a,</w:t>
      </w:r>
    </w:p>
    <w:p w14:paraId="08669EB9" w14:textId="6500C61A" w:rsidR="00EC16FB" w:rsidRDefault="00EC16FB" w:rsidP="00EC16FB">
      <w:pPr>
        <w:widowControl/>
        <w:numPr>
          <w:ilvl w:val="0"/>
          <w:numId w:val="21"/>
        </w:numPr>
        <w:autoSpaceDE/>
        <w:autoSpaceDN/>
        <w:ind w:left="1080"/>
        <w:jc w:val="both"/>
        <w:rPr>
          <w:rFonts w:asciiTheme="minorHAnsi" w:eastAsia="STZhongsong" w:hAnsiTheme="minorHAnsi" w:cstheme="minorHAnsi"/>
          <w:sz w:val="20"/>
          <w:szCs w:val="20"/>
          <w:lang w:eastAsia="zh-CN"/>
        </w:rPr>
      </w:pPr>
      <w:r w:rsidRPr="001538C9">
        <w:rPr>
          <w:rFonts w:asciiTheme="minorHAnsi" w:eastAsia="STZhongsong" w:hAnsiTheme="minorHAnsi" w:cstheme="minorHAnsi"/>
          <w:sz w:val="20"/>
          <w:szCs w:val="20"/>
          <w:lang w:eastAsia="zh-CN"/>
        </w:rPr>
        <w:t>Adapting or altering the data</w:t>
      </w:r>
      <w:r w:rsidR="00DA204E">
        <w:rPr>
          <w:rFonts w:asciiTheme="minorHAnsi" w:eastAsia="STZhongsong" w:hAnsiTheme="minorHAnsi" w:cstheme="minorHAnsi"/>
          <w:sz w:val="20"/>
          <w:szCs w:val="20"/>
          <w:lang w:eastAsia="zh-CN"/>
        </w:rPr>
        <w:t>,</w:t>
      </w:r>
    </w:p>
    <w:p w14:paraId="11245E2C" w14:textId="7DE4C8A7" w:rsidR="00170A3E" w:rsidRPr="001538C9" w:rsidRDefault="00170A3E" w:rsidP="00EC16FB">
      <w:pPr>
        <w:widowControl/>
        <w:numPr>
          <w:ilvl w:val="0"/>
          <w:numId w:val="21"/>
        </w:numPr>
        <w:autoSpaceDE/>
        <w:autoSpaceDN/>
        <w:ind w:left="1080"/>
        <w:jc w:val="both"/>
        <w:rPr>
          <w:rFonts w:asciiTheme="minorHAnsi" w:eastAsia="STZhongsong" w:hAnsiTheme="minorHAnsi" w:cstheme="minorHAnsi"/>
          <w:sz w:val="20"/>
          <w:szCs w:val="20"/>
          <w:lang w:eastAsia="zh-CN"/>
        </w:rPr>
      </w:pPr>
      <w:r>
        <w:rPr>
          <w:rFonts w:asciiTheme="minorHAnsi" w:eastAsia="STZhongsong" w:hAnsiTheme="minorHAnsi" w:cstheme="minorHAnsi"/>
          <w:sz w:val="20"/>
          <w:szCs w:val="20"/>
          <w:lang w:eastAsia="zh-CN"/>
        </w:rPr>
        <w:t xml:space="preserve">Analyzing the data for </w:t>
      </w:r>
      <w:r w:rsidR="00DA204E">
        <w:rPr>
          <w:rFonts w:asciiTheme="minorHAnsi" w:eastAsia="STZhongsong" w:hAnsiTheme="minorHAnsi" w:cstheme="minorHAnsi"/>
          <w:sz w:val="20"/>
          <w:szCs w:val="20"/>
          <w:lang w:eastAsia="zh-CN"/>
        </w:rPr>
        <w:t xml:space="preserve">diagnosis, </w:t>
      </w:r>
      <w:r w:rsidR="00B77623">
        <w:rPr>
          <w:rFonts w:asciiTheme="minorHAnsi" w:eastAsia="STZhongsong" w:hAnsiTheme="minorHAnsi" w:cstheme="minorHAnsi"/>
          <w:sz w:val="20"/>
          <w:szCs w:val="20"/>
          <w:lang w:eastAsia="zh-CN"/>
        </w:rPr>
        <w:t xml:space="preserve">support, onboarding, recommendations, </w:t>
      </w:r>
      <w:r>
        <w:rPr>
          <w:rFonts w:asciiTheme="minorHAnsi" w:eastAsia="STZhongsong" w:hAnsiTheme="minorHAnsi" w:cstheme="minorHAnsi"/>
          <w:sz w:val="20"/>
          <w:szCs w:val="20"/>
          <w:lang w:eastAsia="zh-CN"/>
        </w:rPr>
        <w:t>update and licensing purpose</w:t>
      </w:r>
      <w:r w:rsidR="00DA204E">
        <w:rPr>
          <w:rFonts w:asciiTheme="minorHAnsi" w:eastAsia="STZhongsong" w:hAnsiTheme="minorHAnsi" w:cstheme="minorHAnsi"/>
          <w:sz w:val="20"/>
          <w:szCs w:val="20"/>
          <w:lang w:eastAsia="zh-CN"/>
        </w:rPr>
        <w:t>,</w:t>
      </w:r>
    </w:p>
    <w:p w14:paraId="2A260734" w14:textId="279C88F1" w:rsidR="00151588" w:rsidRPr="00170A3E" w:rsidRDefault="00151588" w:rsidP="00151588">
      <w:pPr>
        <w:widowControl/>
        <w:numPr>
          <w:ilvl w:val="0"/>
          <w:numId w:val="21"/>
        </w:numPr>
        <w:autoSpaceDE/>
        <w:autoSpaceDN/>
        <w:ind w:left="1080"/>
        <w:jc w:val="both"/>
        <w:rPr>
          <w:rFonts w:asciiTheme="minorHAnsi" w:eastAsia="STZhongsong" w:hAnsiTheme="minorHAnsi" w:cstheme="minorHAnsi"/>
          <w:sz w:val="20"/>
          <w:szCs w:val="20"/>
          <w:lang w:eastAsia="zh-CN"/>
        </w:rPr>
      </w:pPr>
      <w:r>
        <w:rPr>
          <w:rFonts w:asciiTheme="minorHAnsi" w:eastAsia="STZhongsong" w:hAnsiTheme="minorHAnsi" w:cstheme="minorHAnsi"/>
          <w:sz w:val="20"/>
          <w:szCs w:val="20"/>
          <w:lang w:eastAsia="zh-CN"/>
        </w:rPr>
        <w:t>Contacting the Licensee for support, onboarding</w:t>
      </w:r>
      <w:r w:rsidR="00B77623">
        <w:rPr>
          <w:rFonts w:asciiTheme="minorHAnsi" w:eastAsia="STZhongsong" w:hAnsiTheme="minorHAnsi" w:cstheme="minorHAnsi"/>
          <w:sz w:val="20"/>
          <w:szCs w:val="20"/>
          <w:lang w:eastAsia="zh-CN"/>
        </w:rPr>
        <w:t xml:space="preserve">, recommendations, </w:t>
      </w:r>
      <w:r w:rsidR="00572E29">
        <w:rPr>
          <w:rFonts w:asciiTheme="minorHAnsi" w:eastAsia="STZhongsong" w:hAnsiTheme="minorHAnsi" w:cstheme="minorHAnsi"/>
          <w:sz w:val="20"/>
          <w:szCs w:val="20"/>
          <w:lang w:eastAsia="zh-CN"/>
        </w:rPr>
        <w:t xml:space="preserve">updates </w:t>
      </w:r>
      <w:r w:rsidR="00B77623">
        <w:rPr>
          <w:rFonts w:asciiTheme="minorHAnsi" w:eastAsia="STZhongsong" w:hAnsiTheme="minorHAnsi" w:cstheme="minorHAnsi"/>
          <w:sz w:val="20"/>
          <w:szCs w:val="20"/>
          <w:lang w:eastAsia="zh-CN"/>
        </w:rPr>
        <w:t>and licensing purpose,</w:t>
      </w:r>
    </w:p>
    <w:p w14:paraId="63E3C2A5" w14:textId="5DA5620B" w:rsidR="00EC16FB" w:rsidRPr="001538C9" w:rsidRDefault="00EC16FB" w:rsidP="00EC16FB">
      <w:pPr>
        <w:widowControl/>
        <w:numPr>
          <w:ilvl w:val="0"/>
          <w:numId w:val="21"/>
        </w:numPr>
        <w:autoSpaceDE/>
        <w:autoSpaceDN/>
        <w:ind w:left="1080"/>
        <w:jc w:val="both"/>
        <w:rPr>
          <w:rFonts w:asciiTheme="minorHAnsi" w:eastAsia="STZhongsong" w:hAnsiTheme="minorHAnsi" w:cstheme="minorHAnsi"/>
          <w:sz w:val="20"/>
          <w:szCs w:val="20"/>
          <w:lang w:eastAsia="zh-CN"/>
        </w:rPr>
      </w:pPr>
      <w:r w:rsidRPr="001538C9">
        <w:rPr>
          <w:rFonts w:asciiTheme="minorHAnsi" w:eastAsia="STZhongsong" w:hAnsiTheme="minorHAnsi" w:cstheme="minorHAnsi"/>
          <w:sz w:val="20"/>
          <w:szCs w:val="20"/>
          <w:lang w:eastAsia="zh-CN"/>
        </w:rPr>
        <w:t>Consulting or retrieving the data</w:t>
      </w:r>
      <w:r w:rsidR="00DA204E">
        <w:rPr>
          <w:rFonts w:asciiTheme="minorHAnsi" w:eastAsia="STZhongsong" w:hAnsiTheme="minorHAnsi" w:cstheme="minorHAnsi"/>
          <w:sz w:val="20"/>
          <w:szCs w:val="20"/>
          <w:lang w:eastAsia="zh-CN"/>
        </w:rPr>
        <w:t>,</w:t>
      </w:r>
    </w:p>
    <w:p w14:paraId="6578709E" w14:textId="77777777" w:rsidR="00222A20" w:rsidRDefault="00EC16FB" w:rsidP="00EC16FB">
      <w:pPr>
        <w:widowControl/>
        <w:numPr>
          <w:ilvl w:val="0"/>
          <w:numId w:val="21"/>
        </w:numPr>
        <w:autoSpaceDE/>
        <w:autoSpaceDN/>
        <w:ind w:left="1080"/>
        <w:jc w:val="both"/>
        <w:rPr>
          <w:rFonts w:asciiTheme="minorHAnsi" w:eastAsia="STZhongsong" w:hAnsiTheme="minorHAnsi" w:cstheme="minorHAnsi"/>
          <w:sz w:val="20"/>
          <w:szCs w:val="20"/>
          <w:lang w:eastAsia="zh-CN"/>
        </w:rPr>
      </w:pPr>
      <w:r w:rsidRPr="001538C9">
        <w:rPr>
          <w:rFonts w:asciiTheme="minorHAnsi" w:eastAsia="STZhongsong" w:hAnsiTheme="minorHAnsi" w:cstheme="minorHAnsi"/>
          <w:sz w:val="20"/>
          <w:szCs w:val="20"/>
          <w:lang w:eastAsia="zh-CN"/>
        </w:rPr>
        <w:t>Disclosing or transferring the data</w:t>
      </w:r>
      <w:r w:rsidR="00222A20">
        <w:rPr>
          <w:rFonts w:asciiTheme="minorHAnsi" w:eastAsia="STZhongsong" w:hAnsiTheme="minorHAnsi" w:cstheme="minorHAnsi"/>
          <w:sz w:val="20"/>
          <w:szCs w:val="20"/>
          <w:lang w:eastAsia="zh-CN"/>
        </w:rPr>
        <w:t>,</w:t>
      </w:r>
    </w:p>
    <w:p w14:paraId="62F4A6AC" w14:textId="77777777" w:rsidR="00EC16FB" w:rsidRDefault="00EC16FB" w:rsidP="00EC16FB"/>
    <w:p w14:paraId="5EAB05A0" w14:textId="77777777" w:rsidR="00EC16FB" w:rsidRDefault="00EC16FB" w:rsidP="00EC16FB"/>
    <w:p w14:paraId="5A644954" w14:textId="545DFA60" w:rsidR="001538C9" w:rsidRDefault="001538C9" w:rsidP="00EC16FB"/>
    <w:p w14:paraId="345B0D11" w14:textId="24111700" w:rsidR="001538C9" w:rsidRDefault="001538C9" w:rsidP="00EC16FB"/>
    <w:p w14:paraId="3EAC1BF7" w14:textId="6BB998B6" w:rsidR="001538C9" w:rsidRDefault="001538C9" w:rsidP="00EC16FB"/>
    <w:p w14:paraId="4A2470FB" w14:textId="730F388E" w:rsidR="001538C9" w:rsidRDefault="001538C9" w:rsidP="00EC16FB"/>
    <w:p w14:paraId="29F98497" w14:textId="646068FF" w:rsidR="001538C9" w:rsidRDefault="001538C9" w:rsidP="00EC16FB"/>
    <w:p w14:paraId="61A8FE2A" w14:textId="2B2B70F1" w:rsidR="001538C9" w:rsidRDefault="001538C9" w:rsidP="00EC16FB"/>
    <w:p w14:paraId="3C98A5AB" w14:textId="47185BF9" w:rsidR="001538C9" w:rsidRDefault="001538C9" w:rsidP="00EC16FB"/>
    <w:p w14:paraId="0C8D4AE8" w14:textId="237F6BE4" w:rsidR="001538C9" w:rsidRDefault="001538C9" w:rsidP="00EC16FB"/>
    <w:p w14:paraId="6A5AD9D9" w14:textId="3A6459BC" w:rsidR="001538C9" w:rsidRDefault="001538C9" w:rsidP="00EC16FB"/>
    <w:p w14:paraId="36D35D76" w14:textId="65B53B60" w:rsidR="001538C9" w:rsidRDefault="001538C9" w:rsidP="00EC16FB"/>
    <w:p w14:paraId="74B3C4F6" w14:textId="2F981192" w:rsidR="001538C9" w:rsidRDefault="001538C9" w:rsidP="00EC16FB"/>
    <w:p w14:paraId="77E6DFC8" w14:textId="6F240260" w:rsidR="001538C9" w:rsidRDefault="001538C9" w:rsidP="00EC16FB"/>
    <w:p w14:paraId="537C0D7E" w14:textId="591E74E9" w:rsidR="001538C9" w:rsidRDefault="001538C9" w:rsidP="00EC16FB"/>
    <w:p w14:paraId="0077FC32" w14:textId="1612ACB5" w:rsidR="001538C9" w:rsidRDefault="001538C9" w:rsidP="00EC16FB"/>
    <w:p w14:paraId="65786B7A" w14:textId="57C016DA" w:rsidR="001538C9" w:rsidRDefault="001538C9" w:rsidP="00EC16FB"/>
    <w:p w14:paraId="7F397E29" w14:textId="77777777" w:rsidR="001538C9" w:rsidRDefault="001538C9" w:rsidP="00EC16FB"/>
    <w:p w14:paraId="58F13174" w14:textId="77777777" w:rsidR="001538C9" w:rsidRDefault="001538C9" w:rsidP="00883B6D">
      <w:pPr>
        <w:rPr>
          <w:b/>
          <w:bCs/>
        </w:rPr>
      </w:pPr>
    </w:p>
    <w:p w14:paraId="0BD3652E" w14:textId="3883F27D" w:rsidR="00D141BD" w:rsidRDefault="00D141BD">
      <w:pPr>
        <w:rPr>
          <w:b/>
          <w:bCs/>
        </w:rPr>
      </w:pPr>
    </w:p>
    <w:p w14:paraId="0DD32A49" w14:textId="6A9FB443" w:rsidR="00EC16FB" w:rsidRDefault="00EC16FB" w:rsidP="001538C9">
      <w:pPr>
        <w:jc w:val="center"/>
        <w:rPr>
          <w:b/>
          <w:bCs/>
        </w:rPr>
      </w:pPr>
      <w:r w:rsidRPr="001538C9">
        <w:rPr>
          <w:b/>
          <w:bCs/>
        </w:rPr>
        <w:t>ANNEX 2: TECHNICAL AND ORGANISATIONAL MEASURES</w:t>
      </w:r>
    </w:p>
    <w:p w14:paraId="68652C61" w14:textId="77777777" w:rsidR="001538C9" w:rsidRPr="001538C9" w:rsidRDefault="001538C9" w:rsidP="001538C9">
      <w:pPr>
        <w:jc w:val="center"/>
        <w:rPr>
          <w:b/>
          <w:bCs/>
        </w:rPr>
      </w:pPr>
    </w:p>
    <w:p w14:paraId="7909E937" w14:textId="77777777" w:rsidR="00EC16FB" w:rsidRPr="001538C9" w:rsidRDefault="00EC16FB" w:rsidP="00EC16FB">
      <w:pPr>
        <w:pStyle w:val="ListParagraph"/>
        <w:widowControl/>
        <w:numPr>
          <w:ilvl w:val="0"/>
          <w:numId w:val="11"/>
        </w:numPr>
        <w:autoSpaceDE/>
        <w:autoSpaceDN/>
        <w:spacing w:after="200" w:line="276" w:lineRule="auto"/>
        <w:ind w:left="360"/>
        <w:contextualSpacing/>
        <w:jc w:val="left"/>
        <w:rPr>
          <w:rFonts w:asciiTheme="minorHAnsi" w:hAnsiTheme="minorHAnsi" w:cstheme="minorHAnsi"/>
          <w:b/>
          <w:sz w:val="20"/>
          <w:szCs w:val="20"/>
          <w:u w:val="single"/>
        </w:rPr>
      </w:pPr>
      <w:r w:rsidRPr="001538C9">
        <w:rPr>
          <w:rFonts w:asciiTheme="minorHAnsi" w:hAnsiTheme="minorHAnsi" w:cstheme="minorHAnsi"/>
          <w:b/>
          <w:sz w:val="20"/>
          <w:szCs w:val="20"/>
          <w:u w:val="single"/>
        </w:rPr>
        <w:t>Data Processing</w:t>
      </w:r>
    </w:p>
    <w:p w14:paraId="11FA0AAB" w14:textId="554A204B" w:rsidR="00D04FED" w:rsidRPr="00BD32FF" w:rsidRDefault="00EC16FB" w:rsidP="00BD32FF">
      <w:pPr>
        <w:widowControl/>
        <w:adjustRightInd w:val="0"/>
        <w:contextualSpacing/>
        <w:rPr>
          <w:rFonts w:asciiTheme="minorHAnsi" w:hAnsiTheme="minorHAnsi" w:cstheme="minorHAnsi"/>
          <w:sz w:val="20"/>
          <w:szCs w:val="20"/>
        </w:rPr>
      </w:pPr>
      <w:r w:rsidRPr="00BD32FF">
        <w:rPr>
          <w:rFonts w:asciiTheme="minorHAnsi" w:hAnsiTheme="minorHAnsi" w:cstheme="minorHAnsi"/>
          <w:sz w:val="20"/>
          <w:szCs w:val="20"/>
        </w:rPr>
        <w:t>The Data Processor must assess and reduce the scope of data access and processing limited to what is strictly necessary for the performance of the Agreement.</w:t>
      </w:r>
    </w:p>
    <w:p w14:paraId="0346E0EE" w14:textId="77777777" w:rsidR="001538C9" w:rsidRPr="001538C9" w:rsidRDefault="001538C9" w:rsidP="00EC16FB">
      <w:pPr>
        <w:rPr>
          <w:rFonts w:asciiTheme="minorHAnsi" w:hAnsiTheme="minorHAnsi" w:cstheme="minorHAnsi"/>
          <w:sz w:val="20"/>
          <w:szCs w:val="20"/>
        </w:rPr>
      </w:pPr>
    </w:p>
    <w:p w14:paraId="477C2E76" w14:textId="67148FBA" w:rsidR="00EC16FB" w:rsidRPr="001538C9" w:rsidRDefault="00EC16FB" w:rsidP="00EC16FB">
      <w:pPr>
        <w:pStyle w:val="ListParagraph"/>
        <w:widowControl/>
        <w:numPr>
          <w:ilvl w:val="0"/>
          <w:numId w:val="11"/>
        </w:numPr>
        <w:autoSpaceDE/>
        <w:autoSpaceDN/>
        <w:spacing w:after="200" w:line="276" w:lineRule="auto"/>
        <w:ind w:left="360"/>
        <w:contextualSpacing/>
        <w:jc w:val="left"/>
        <w:rPr>
          <w:rFonts w:asciiTheme="minorHAnsi" w:hAnsiTheme="minorHAnsi" w:cstheme="minorHAnsi"/>
          <w:b/>
          <w:sz w:val="20"/>
          <w:szCs w:val="20"/>
          <w:u w:val="single"/>
        </w:rPr>
      </w:pPr>
      <w:r w:rsidRPr="001538C9">
        <w:rPr>
          <w:rFonts w:asciiTheme="minorHAnsi" w:hAnsiTheme="minorHAnsi" w:cstheme="minorHAnsi"/>
          <w:b/>
          <w:sz w:val="20"/>
          <w:szCs w:val="20"/>
          <w:u w:val="single"/>
        </w:rPr>
        <w:t>Confidentiality</w:t>
      </w:r>
      <w:r w:rsidR="00B0529F">
        <w:rPr>
          <w:rFonts w:asciiTheme="minorHAnsi" w:hAnsiTheme="minorHAnsi" w:cstheme="minorHAnsi"/>
          <w:b/>
          <w:sz w:val="20"/>
          <w:szCs w:val="20"/>
          <w:u w:val="single"/>
        </w:rPr>
        <w:t xml:space="preserve"> </w:t>
      </w:r>
    </w:p>
    <w:p w14:paraId="020F4A2D" w14:textId="77777777" w:rsidR="00EC16FB" w:rsidRPr="001538C9" w:rsidRDefault="00EC16FB" w:rsidP="00EC16FB">
      <w:pPr>
        <w:rPr>
          <w:rFonts w:asciiTheme="minorHAnsi" w:hAnsiTheme="minorHAnsi" w:cstheme="minorHAnsi"/>
          <w:sz w:val="20"/>
          <w:szCs w:val="20"/>
        </w:rPr>
      </w:pPr>
      <w:r w:rsidRPr="001538C9">
        <w:rPr>
          <w:rFonts w:asciiTheme="minorHAnsi" w:hAnsiTheme="minorHAnsi" w:cstheme="minorHAnsi"/>
          <w:sz w:val="20"/>
          <w:szCs w:val="20"/>
        </w:rPr>
        <w:t>The Data Processor shall ensure:</w:t>
      </w:r>
    </w:p>
    <w:p w14:paraId="1F9D43A4" w14:textId="55999F11" w:rsidR="00EC16FB" w:rsidRPr="001538C9" w:rsidRDefault="00EC16FB" w:rsidP="00EC16FB">
      <w:pPr>
        <w:pStyle w:val="ListParagraph"/>
        <w:widowControl/>
        <w:numPr>
          <w:ilvl w:val="0"/>
          <w:numId w:val="13"/>
        </w:numPr>
        <w:adjustRightInd w:val="0"/>
        <w:ind w:left="360"/>
        <w:contextualSpacing/>
        <w:rPr>
          <w:rFonts w:asciiTheme="minorHAnsi" w:hAnsiTheme="minorHAnsi" w:cstheme="minorHAnsi"/>
          <w:sz w:val="20"/>
          <w:szCs w:val="20"/>
        </w:rPr>
      </w:pPr>
      <w:r w:rsidRPr="001538C9">
        <w:rPr>
          <w:rFonts w:asciiTheme="minorHAnsi" w:hAnsiTheme="minorHAnsi" w:cstheme="minorHAnsi"/>
          <w:sz w:val="20"/>
          <w:szCs w:val="20"/>
        </w:rPr>
        <w:t xml:space="preserve">Access to Personal Data stored or Processed by the Data Processor </w:t>
      </w:r>
      <w:r w:rsidR="00D85686">
        <w:rPr>
          <w:rFonts w:asciiTheme="minorHAnsi" w:hAnsiTheme="minorHAnsi" w:cstheme="minorHAnsi"/>
          <w:sz w:val="20"/>
          <w:szCs w:val="20"/>
        </w:rPr>
        <w:t>is</w:t>
      </w:r>
      <w:r w:rsidRPr="001538C9">
        <w:rPr>
          <w:rFonts w:asciiTheme="minorHAnsi" w:hAnsiTheme="minorHAnsi" w:cstheme="minorHAnsi"/>
          <w:sz w:val="20"/>
          <w:szCs w:val="20"/>
        </w:rPr>
        <w:t xml:space="preserve"> limited to members of its personnel on a strict need-to-know basis.  For the avoidance of doubt, “personnel” includes employees, agents and contractors of Data Processor.</w:t>
      </w:r>
    </w:p>
    <w:p w14:paraId="6F38B342" w14:textId="01783070" w:rsidR="00EC16FB" w:rsidRPr="001538C9" w:rsidRDefault="00EC16FB" w:rsidP="00EC16FB">
      <w:pPr>
        <w:pStyle w:val="ListParagraph"/>
        <w:widowControl/>
        <w:numPr>
          <w:ilvl w:val="0"/>
          <w:numId w:val="13"/>
        </w:numPr>
        <w:adjustRightInd w:val="0"/>
        <w:ind w:left="360"/>
        <w:contextualSpacing/>
        <w:rPr>
          <w:rFonts w:asciiTheme="minorHAnsi" w:hAnsiTheme="minorHAnsi" w:cstheme="minorHAnsi"/>
          <w:sz w:val="20"/>
          <w:szCs w:val="20"/>
        </w:rPr>
      </w:pPr>
      <w:r w:rsidRPr="001538C9">
        <w:rPr>
          <w:rFonts w:asciiTheme="minorHAnsi" w:hAnsiTheme="minorHAnsi" w:cstheme="minorHAnsi"/>
          <w:sz w:val="20"/>
          <w:szCs w:val="20"/>
        </w:rPr>
        <w:t>Access to facilities where information systems are located is limited to authorized personnel who are specifically identified.</w:t>
      </w:r>
    </w:p>
    <w:p w14:paraId="6D41E329" w14:textId="77777777" w:rsidR="00EC16FB" w:rsidRPr="001538C9" w:rsidRDefault="00EC16FB" w:rsidP="00EC16FB">
      <w:pPr>
        <w:pStyle w:val="ListParagraph"/>
        <w:widowControl/>
        <w:numPr>
          <w:ilvl w:val="0"/>
          <w:numId w:val="13"/>
        </w:numPr>
        <w:adjustRightInd w:val="0"/>
        <w:ind w:left="360"/>
        <w:contextualSpacing/>
        <w:rPr>
          <w:rFonts w:asciiTheme="minorHAnsi" w:hAnsiTheme="minorHAnsi" w:cstheme="minorHAnsi"/>
          <w:sz w:val="20"/>
          <w:szCs w:val="20"/>
        </w:rPr>
      </w:pPr>
      <w:r w:rsidRPr="001538C9">
        <w:rPr>
          <w:rFonts w:asciiTheme="minorHAnsi" w:hAnsiTheme="minorHAnsi" w:cstheme="minorHAnsi"/>
          <w:sz w:val="20"/>
          <w:szCs w:val="20"/>
        </w:rPr>
        <w:t>Relevant personnel who are authorized to grant, alter or cancel authorized access to data and resources have been appropriately identified.</w:t>
      </w:r>
    </w:p>
    <w:p w14:paraId="13B48339" w14:textId="77777777" w:rsidR="00EC16FB" w:rsidRPr="001538C9" w:rsidRDefault="00EC16FB" w:rsidP="00EC16FB">
      <w:pPr>
        <w:pStyle w:val="ListParagraph"/>
        <w:widowControl/>
        <w:numPr>
          <w:ilvl w:val="0"/>
          <w:numId w:val="13"/>
        </w:numPr>
        <w:adjustRightInd w:val="0"/>
        <w:ind w:left="360"/>
        <w:contextualSpacing/>
        <w:rPr>
          <w:rFonts w:asciiTheme="minorHAnsi" w:hAnsiTheme="minorHAnsi" w:cstheme="minorHAnsi"/>
          <w:sz w:val="20"/>
          <w:szCs w:val="20"/>
        </w:rPr>
      </w:pPr>
      <w:r w:rsidRPr="001538C9">
        <w:rPr>
          <w:rFonts w:asciiTheme="minorHAnsi" w:hAnsiTheme="minorHAnsi" w:cstheme="minorHAnsi"/>
          <w:sz w:val="20"/>
          <w:szCs w:val="20"/>
        </w:rPr>
        <w:t>Authorization profiles are defined according to the roles and responsibilities of its personnel in order to restrict access to Personal Data to duly authorized users.</w:t>
      </w:r>
    </w:p>
    <w:p w14:paraId="163A1DAD" w14:textId="77777777" w:rsidR="00EC16FB" w:rsidRPr="001538C9" w:rsidRDefault="00EC16FB" w:rsidP="00EC16FB">
      <w:pPr>
        <w:adjustRightInd w:val="0"/>
        <w:ind w:left="720"/>
        <w:jc w:val="both"/>
        <w:rPr>
          <w:rFonts w:asciiTheme="minorHAnsi" w:hAnsiTheme="minorHAnsi" w:cstheme="minorHAnsi"/>
          <w:sz w:val="20"/>
          <w:szCs w:val="20"/>
        </w:rPr>
      </w:pPr>
    </w:p>
    <w:p w14:paraId="4E9136A9" w14:textId="77777777" w:rsidR="00EC16FB" w:rsidRPr="001538C9" w:rsidRDefault="00EC16FB" w:rsidP="00EC16FB">
      <w:pPr>
        <w:pStyle w:val="ListParagraph"/>
        <w:widowControl/>
        <w:numPr>
          <w:ilvl w:val="0"/>
          <w:numId w:val="11"/>
        </w:numPr>
        <w:adjustRightInd w:val="0"/>
        <w:spacing w:after="160" w:line="259" w:lineRule="auto"/>
        <w:ind w:left="360"/>
        <w:contextualSpacing/>
        <w:rPr>
          <w:rFonts w:asciiTheme="minorHAnsi" w:hAnsiTheme="minorHAnsi" w:cstheme="minorHAnsi"/>
          <w:b/>
          <w:sz w:val="20"/>
          <w:szCs w:val="20"/>
          <w:u w:val="single"/>
        </w:rPr>
      </w:pPr>
      <w:r w:rsidRPr="001538C9">
        <w:rPr>
          <w:rFonts w:asciiTheme="minorHAnsi" w:hAnsiTheme="minorHAnsi" w:cstheme="minorHAnsi"/>
          <w:b/>
          <w:sz w:val="20"/>
          <w:szCs w:val="20"/>
          <w:u w:val="single"/>
        </w:rPr>
        <w:t>Backups</w:t>
      </w:r>
    </w:p>
    <w:p w14:paraId="33EACFCE" w14:textId="77777777" w:rsidR="00EC16FB" w:rsidRPr="001538C9" w:rsidRDefault="00EC16FB" w:rsidP="00EC16FB">
      <w:pPr>
        <w:rPr>
          <w:rFonts w:asciiTheme="minorHAnsi" w:hAnsiTheme="minorHAnsi" w:cstheme="minorHAnsi"/>
          <w:sz w:val="20"/>
          <w:szCs w:val="20"/>
        </w:rPr>
      </w:pPr>
      <w:r w:rsidRPr="001538C9">
        <w:rPr>
          <w:rFonts w:asciiTheme="minorHAnsi" w:hAnsiTheme="minorHAnsi" w:cstheme="minorHAnsi"/>
          <w:sz w:val="20"/>
          <w:szCs w:val="20"/>
        </w:rPr>
        <w:t>The Data Processor shall ensure:</w:t>
      </w:r>
    </w:p>
    <w:p w14:paraId="5232E694" w14:textId="77777777" w:rsidR="00EC16FB" w:rsidRPr="001538C9" w:rsidRDefault="00EC16FB" w:rsidP="00EC16FB">
      <w:pPr>
        <w:pStyle w:val="ListParagraph"/>
        <w:widowControl/>
        <w:numPr>
          <w:ilvl w:val="0"/>
          <w:numId w:val="14"/>
        </w:numPr>
        <w:adjustRightInd w:val="0"/>
        <w:ind w:left="360"/>
        <w:contextualSpacing/>
        <w:rPr>
          <w:rFonts w:asciiTheme="minorHAnsi" w:hAnsiTheme="minorHAnsi" w:cstheme="minorHAnsi"/>
          <w:sz w:val="20"/>
          <w:szCs w:val="20"/>
        </w:rPr>
      </w:pPr>
      <w:r w:rsidRPr="001538C9">
        <w:rPr>
          <w:rFonts w:asciiTheme="minorHAnsi" w:hAnsiTheme="minorHAnsi" w:cstheme="minorHAnsi"/>
          <w:sz w:val="20"/>
          <w:szCs w:val="20"/>
        </w:rPr>
        <w:t>Backups are performed frequently, tested regularly and stored off-site.</w:t>
      </w:r>
    </w:p>
    <w:p w14:paraId="05C4A651" w14:textId="470F72F4" w:rsidR="00EC16FB" w:rsidRPr="001538C9" w:rsidRDefault="00EC16FB" w:rsidP="00EC16FB">
      <w:pPr>
        <w:pStyle w:val="ListParagraph"/>
        <w:widowControl/>
        <w:numPr>
          <w:ilvl w:val="0"/>
          <w:numId w:val="14"/>
        </w:numPr>
        <w:adjustRightInd w:val="0"/>
        <w:ind w:left="360"/>
        <w:contextualSpacing/>
        <w:rPr>
          <w:rFonts w:asciiTheme="minorHAnsi" w:hAnsiTheme="minorHAnsi" w:cstheme="minorHAnsi"/>
          <w:sz w:val="20"/>
          <w:szCs w:val="20"/>
        </w:rPr>
      </w:pPr>
      <w:r w:rsidRPr="001538C9">
        <w:rPr>
          <w:rFonts w:asciiTheme="minorHAnsi" w:hAnsiTheme="minorHAnsi" w:cstheme="minorHAnsi"/>
          <w:sz w:val="20"/>
          <w:szCs w:val="20"/>
        </w:rPr>
        <w:t>Backup storage is maintained at a secure location.</w:t>
      </w:r>
    </w:p>
    <w:p w14:paraId="642D3024" w14:textId="77777777" w:rsidR="00EC16FB" w:rsidRPr="001538C9" w:rsidRDefault="00EC16FB" w:rsidP="00EC16FB">
      <w:pPr>
        <w:adjustRightInd w:val="0"/>
        <w:ind w:left="720"/>
        <w:jc w:val="both"/>
        <w:rPr>
          <w:rFonts w:asciiTheme="minorHAnsi" w:hAnsiTheme="minorHAnsi" w:cstheme="minorHAnsi"/>
          <w:sz w:val="20"/>
          <w:szCs w:val="20"/>
        </w:rPr>
      </w:pPr>
    </w:p>
    <w:p w14:paraId="744F7039" w14:textId="77777777" w:rsidR="00EC16FB" w:rsidRPr="001538C9" w:rsidRDefault="00EC16FB" w:rsidP="00D5550F">
      <w:pPr>
        <w:pStyle w:val="ListParagraph"/>
        <w:widowControl/>
        <w:numPr>
          <w:ilvl w:val="0"/>
          <w:numId w:val="11"/>
        </w:numPr>
        <w:adjustRightInd w:val="0"/>
        <w:spacing w:after="160" w:line="259" w:lineRule="auto"/>
        <w:ind w:left="360"/>
        <w:contextualSpacing/>
        <w:rPr>
          <w:rFonts w:asciiTheme="minorHAnsi" w:hAnsiTheme="minorHAnsi" w:cstheme="minorHAnsi"/>
          <w:b/>
          <w:sz w:val="20"/>
          <w:szCs w:val="20"/>
          <w:u w:val="single"/>
        </w:rPr>
      </w:pPr>
      <w:r w:rsidRPr="001538C9">
        <w:rPr>
          <w:rFonts w:asciiTheme="minorHAnsi" w:hAnsiTheme="minorHAnsi" w:cstheme="minorHAnsi"/>
          <w:b/>
          <w:sz w:val="20"/>
          <w:szCs w:val="20"/>
          <w:u w:val="single"/>
        </w:rPr>
        <w:t>Security of Infrastructure and Applications</w:t>
      </w:r>
    </w:p>
    <w:p w14:paraId="2691361E" w14:textId="77777777" w:rsidR="00EC16FB" w:rsidRPr="001538C9" w:rsidRDefault="00EC16FB" w:rsidP="00EC16FB">
      <w:pPr>
        <w:rPr>
          <w:rFonts w:asciiTheme="minorHAnsi" w:hAnsiTheme="minorHAnsi" w:cstheme="minorHAnsi"/>
          <w:sz w:val="20"/>
          <w:szCs w:val="20"/>
        </w:rPr>
      </w:pPr>
      <w:r w:rsidRPr="001538C9">
        <w:rPr>
          <w:rFonts w:asciiTheme="minorHAnsi" w:hAnsiTheme="minorHAnsi" w:cstheme="minorHAnsi"/>
          <w:sz w:val="20"/>
          <w:szCs w:val="20"/>
        </w:rPr>
        <w:t>The Data Processor shall ensure:</w:t>
      </w:r>
    </w:p>
    <w:p w14:paraId="2BD5D6AB" w14:textId="7D808826" w:rsidR="00EC16FB" w:rsidRPr="001538C9" w:rsidRDefault="00EC16FB" w:rsidP="00EC16FB">
      <w:pPr>
        <w:pStyle w:val="ListParagraph"/>
        <w:widowControl/>
        <w:numPr>
          <w:ilvl w:val="0"/>
          <w:numId w:val="16"/>
        </w:numPr>
        <w:adjustRightInd w:val="0"/>
        <w:ind w:left="360"/>
        <w:contextualSpacing/>
        <w:rPr>
          <w:rFonts w:asciiTheme="minorHAnsi" w:hAnsiTheme="minorHAnsi" w:cstheme="minorHAnsi"/>
          <w:sz w:val="20"/>
          <w:szCs w:val="20"/>
        </w:rPr>
      </w:pPr>
      <w:r w:rsidRPr="001538C9">
        <w:rPr>
          <w:rFonts w:asciiTheme="minorHAnsi" w:hAnsiTheme="minorHAnsi" w:cstheme="minorHAnsi"/>
          <w:sz w:val="20"/>
          <w:szCs w:val="20"/>
        </w:rPr>
        <w:t xml:space="preserve">Software patches are applied </w:t>
      </w:r>
      <w:r w:rsidR="005A0284">
        <w:rPr>
          <w:rFonts w:asciiTheme="minorHAnsi" w:hAnsiTheme="minorHAnsi" w:cstheme="minorHAnsi"/>
          <w:sz w:val="20"/>
          <w:szCs w:val="20"/>
        </w:rPr>
        <w:t>frequently</w:t>
      </w:r>
      <w:r w:rsidRPr="001538C9">
        <w:rPr>
          <w:rFonts w:asciiTheme="minorHAnsi" w:hAnsiTheme="minorHAnsi" w:cstheme="minorHAnsi"/>
          <w:sz w:val="20"/>
          <w:szCs w:val="20"/>
        </w:rPr>
        <w:t xml:space="preserve"> and promptly.</w:t>
      </w:r>
    </w:p>
    <w:p w14:paraId="459939AF" w14:textId="42BBE85A" w:rsidR="00EC16FB" w:rsidRPr="001538C9" w:rsidRDefault="00EC16FB" w:rsidP="00EC16FB">
      <w:pPr>
        <w:pStyle w:val="ListParagraph"/>
        <w:widowControl/>
        <w:numPr>
          <w:ilvl w:val="0"/>
          <w:numId w:val="16"/>
        </w:numPr>
        <w:adjustRightInd w:val="0"/>
        <w:ind w:left="360"/>
        <w:contextualSpacing/>
        <w:rPr>
          <w:rFonts w:asciiTheme="minorHAnsi" w:hAnsiTheme="minorHAnsi" w:cstheme="minorHAnsi"/>
          <w:sz w:val="20"/>
          <w:szCs w:val="20"/>
        </w:rPr>
      </w:pPr>
      <w:r w:rsidRPr="001538C9">
        <w:rPr>
          <w:rFonts w:asciiTheme="minorHAnsi" w:hAnsiTheme="minorHAnsi" w:cstheme="minorHAnsi"/>
          <w:sz w:val="20"/>
          <w:szCs w:val="20"/>
        </w:rPr>
        <w:t xml:space="preserve">It performs </w:t>
      </w:r>
      <w:r w:rsidR="008E59FE" w:rsidRPr="008E59FE">
        <w:rPr>
          <w:rFonts w:asciiTheme="minorHAnsi" w:hAnsiTheme="minorHAnsi" w:cstheme="minorHAnsi"/>
          <w:sz w:val="20"/>
          <w:szCs w:val="20"/>
        </w:rPr>
        <w:t>periodic vulnerability scanning, and penetration testing as part of its security program</w:t>
      </w:r>
      <w:r w:rsidRPr="001538C9">
        <w:rPr>
          <w:rFonts w:asciiTheme="minorHAnsi" w:hAnsiTheme="minorHAnsi" w:cstheme="minorHAnsi"/>
          <w:sz w:val="20"/>
          <w:szCs w:val="20"/>
        </w:rPr>
        <w:t>.</w:t>
      </w:r>
    </w:p>
    <w:p w14:paraId="2246C711" w14:textId="2D43CF8F" w:rsidR="00EC16FB" w:rsidRPr="001538C9" w:rsidRDefault="00EC16FB" w:rsidP="00EC16FB">
      <w:pPr>
        <w:pStyle w:val="ListParagraph"/>
        <w:widowControl/>
        <w:numPr>
          <w:ilvl w:val="0"/>
          <w:numId w:val="16"/>
        </w:numPr>
        <w:adjustRightInd w:val="0"/>
        <w:ind w:left="360"/>
        <w:contextualSpacing/>
        <w:rPr>
          <w:rFonts w:asciiTheme="minorHAnsi" w:hAnsiTheme="minorHAnsi" w:cstheme="minorHAnsi"/>
          <w:sz w:val="20"/>
          <w:szCs w:val="20"/>
        </w:rPr>
      </w:pPr>
      <w:r w:rsidRPr="001538C9">
        <w:rPr>
          <w:rFonts w:asciiTheme="minorHAnsi" w:hAnsiTheme="minorHAnsi" w:cstheme="minorHAnsi"/>
          <w:sz w:val="20"/>
          <w:szCs w:val="20"/>
        </w:rPr>
        <w:t>Applications, servers, storage, network devices, etc. are protected with complex passwords.</w:t>
      </w:r>
    </w:p>
    <w:p w14:paraId="104F9E83" w14:textId="1D7E764C" w:rsidR="00EC16FB" w:rsidRPr="001538C9" w:rsidRDefault="00EC16FB" w:rsidP="00EC16FB">
      <w:pPr>
        <w:pStyle w:val="ListParagraph"/>
        <w:widowControl/>
        <w:numPr>
          <w:ilvl w:val="0"/>
          <w:numId w:val="16"/>
        </w:numPr>
        <w:adjustRightInd w:val="0"/>
        <w:ind w:left="360"/>
        <w:contextualSpacing/>
        <w:rPr>
          <w:rFonts w:asciiTheme="minorHAnsi" w:hAnsiTheme="minorHAnsi" w:cstheme="minorHAnsi"/>
          <w:sz w:val="20"/>
          <w:szCs w:val="20"/>
        </w:rPr>
      </w:pPr>
      <w:r w:rsidRPr="001538C9">
        <w:rPr>
          <w:rFonts w:asciiTheme="minorHAnsi" w:hAnsiTheme="minorHAnsi" w:cstheme="minorHAnsi"/>
          <w:sz w:val="20"/>
          <w:szCs w:val="20"/>
        </w:rPr>
        <w:t>Critical software updates are installed without delay.</w:t>
      </w:r>
    </w:p>
    <w:p w14:paraId="5980B811" w14:textId="37A530D3" w:rsidR="00EC16FB" w:rsidRPr="001538C9" w:rsidRDefault="00EC16FB" w:rsidP="00EC16FB">
      <w:pPr>
        <w:pStyle w:val="ListParagraph"/>
        <w:widowControl/>
        <w:numPr>
          <w:ilvl w:val="0"/>
          <w:numId w:val="16"/>
        </w:numPr>
        <w:adjustRightInd w:val="0"/>
        <w:ind w:left="360"/>
        <w:contextualSpacing/>
        <w:rPr>
          <w:rFonts w:asciiTheme="minorHAnsi" w:hAnsiTheme="minorHAnsi" w:cstheme="minorHAnsi"/>
          <w:sz w:val="20"/>
          <w:szCs w:val="20"/>
        </w:rPr>
      </w:pPr>
      <w:r w:rsidRPr="001538C9">
        <w:rPr>
          <w:rFonts w:asciiTheme="minorHAnsi" w:hAnsiTheme="minorHAnsi" w:cstheme="minorHAnsi"/>
          <w:sz w:val="20"/>
          <w:szCs w:val="20"/>
        </w:rPr>
        <w:t>Users of the Data Processor's systems are required to notify a supervisor immediately if information is lost or stolen.</w:t>
      </w:r>
    </w:p>
    <w:p w14:paraId="3A225205" w14:textId="77777777" w:rsidR="00EC16FB" w:rsidRPr="001538C9" w:rsidRDefault="00EC16FB" w:rsidP="00EC16FB">
      <w:pPr>
        <w:pStyle w:val="ListParagraph"/>
        <w:widowControl/>
        <w:numPr>
          <w:ilvl w:val="0"/>
          <w:numId w:val="16"/>
        </w:numPr>
        <w:adjustRightInd w:val="0"/>
        <w:ind w:left="360"/>
        <w:contextualSpacing/>
        <w:rPr>
          <w:rFonts w:asciiTheme="minorHAnsi" w:hAnsiTheme="minorHAnsi" w:cstheme="minorHAnsi"/>
          <w:sz w:val="20"/>
          <w:szCs w:val="20"/>
        </w:rPr>
      </w:pPr>
      <w:r w:rsidRPr="001538C9">
        <w:rPr>
          <w:rFonts w:asciiTheme="minorHAnsi" w:hAnsiTheme="minorHAnsi" w:cstheme="minorHAnsi"/>
          <w:sz w:val="20"/>
          <w:szCs w:val="20"/>
        </w:rPr>
        <w:t>It has dedicated points of contact responsible for dealing with reports of information security breaches or failures.</w:t>
      </w:r>
    </w:p>
    <w:p w14:paraId="25504392" w14:textId="72FC6A11" w:rsidR="002C60E5" w:rsidRPr="00BD32FF" w:rsidRDefault="00EC16FB" w:rsidP="00EC16FB">
      <w:pPr>
        <w:pStyle w:val="ListParagraph"/>
        <w:widowControl/>
        <w:numPr>
          <w:ilvl w:val="0"/>
          <w:numId w:val="16"/>
        </w:numPr>
        <w:adjustRightInd w:val="0"/>
        <w:ind w:left="360"/>
        <w:contextualSpacing/>
        <w:rPr>
          <w:rFonts w:asciiTheme="minorHAnsi" w:hAnsiTheme="minorHAnsi" w:cstheme="minorHAnsi"/>
          <w:sz w:val="20"/>
          <w:szCs w:val="20"/>
        </w:rPr>
      </w:pPr>
      <w:r w:rsidRPr="001538C9">
        <w:rPr>
          <w:rFonts w:asciiTheme="minorHAnsi" w:hAnsiTheme="minorHAnsi" w:cstheme="minorHAnsi"/>
          <w:sz w:val="20"/>
          <w:szCs w:val="20"/>
        </w:rPr>
        <w:t>Audit logs and records of security incidents are maintained, are subject to periodic review.</w:t>
      </w:r>
    </w:p>
    <w:p w14:paraId="25182220" w14:textId="29E1E47E" w:rsidR="002C60E5" w:rsidRDefault="002C60E5" w:rsidP="00EC16FB">
      <w:pPr>
        <w:adjustRightInd w:val="0"/>
        <w:jc w:val="both"/>
        <w:rPr>
          <w:rFonts w:asciiTheme="minorHAnsi" w:hAnsiTheme="minorHAnsi" w:cstheme="minorHAnsi"/>
          <w:sz w:val="20"/>
          <w:szCs w:val="20"/>
        </w:rPr>
      </w:pPr>
    </w:p>
    <w:p w14:paraId="772F37D0" w14:textId="77777777" w:rsidR="00EC16FB" w:rsidRPr="001538C9" w:rsidRDefault="00EC16FB" w:rsidP="00D5550F">
      <w:pPr>
        <w:pStyle w:val="ListParagraph"/>
        <w:widowControl/>
        <w:numPr>
          <w:ilvl w:val="0"/>
          <w:numId w:val="11"/>
        </w:numPr>
        <w:adjustRightInd w:val="0"/>
        <w:spacing w:after="160" w:line="259" w:lineRule="auto"/>
        <w:ind w:left="360"/>
        <w:contextualSpacing/>
        <w:rPr>
          <w:rFonts w:asciiTheme="minorHAnsi" w:hAnsiTheme="minorHAnsi" w:cstheme="minorHAnsi"/>
          <w:b/>
          <w:sz w:val="20"/>
          <w:szCs w:val="20"/>
          <w:u w:val="single"/>
        </w:rPr>
      </w:pPr>
      <w:r w:rsidRPr="001538C9">
        <w:rPr>
          <w:rFonts w:asciiTheme="minorHAnsi" w:hAnsiTheme="minorHAnsi" w:cstheme="minorHAnsi"/>
          <w:b/>
          <w:sz w:val="20"/>
          <w:szCs w:val="20"/>
          <w:u w:val="single"/>
        </w:rPr>
        <w:t>Development and Change Management Process</w:t>
      </w:r>
    </w:p>
    <w:p w14:paraId="01FA16E2" w14:textId="178CF0D1" w:rsidR="00EC16FB" w:rsidRPr="001538C9" w:rsidRDefault="00EC16FB" w:rsidP="00BD32FF">
      <w:pPr>
        <w:rPr>
          <w:rFonts w:asciiTheme="minorHAnsi" w:hAnsiTheme="minorHAnsi" w:cstheme="minorHAnsi"/>
          <w:sz w:val="20"/>
          <w:szCs w:val="20"/>
        </w:rPr>
      </w:pPr>
      <w:r w:rsidRPr="001538C9">
        <w:rPr>
          <w:rFonts w:asciiTheme="minorHAnsi" w:hAnsiTheme="minorHAnsi" w:cstheme="minorHAnsi"/>
          <w:sz w:val="20"/>
          <w:szCs w:val="20"/>
        </w:rPr>
        <w:t>The Data Processor shall ensure</w:t>
      </w:r>
      <w:r w:rsidR="00BD32FF">
        <w:rPr>
          <w:rFonts w:asciiTheme="minorHAnsi" w:hAnsiTheme="minorHAnsi" w:cstheme="minorHAnsi"/>
          <w:sz w:val="20"/>
          <w:szCs w:val="20"/>
        </w:rPr>
        <w:t xml:space="preserve"> i</w:t>
      </w:r>
      <w:r w:rsidRPr="001538C9">
        <w:rPr>
          <w:rFonts w:asciiTheme="minorHAnsi" w:hAnsiTheme="minorHAnsi" w:cstheme="minorHAnsi"/>
          <w:sz w:val="20"/>
          <w:szCs w:val="20"/>
        </w:rPr>
        <w:t>t follows standardized procedures for coding, configuration management, patch installation, and change management for all systems involved in delivery of contracted services.</w:t>
      </w:r>
    </w:p>
    <w:p w14:paraId="724C7F9D" w14:textId="77777777" w:rsidR="00EC16FB" w:rsidRPr="001538C9" w:rsidRDefault="00EC16FB" w:rsidP="00EC16FB">
      <w:pPr>
        <w:adjustRightInd w:val="0"/>
        <w:ind w:left="720"/>
        <w:jc w:val="both"/>
        <w:rPr>
          <w:rFonts w:asciiTheme="minorHAnsi" w:hAnsiTheme="minorHAnsi" w:cstheme="minorHAnsi"/>
          <w:sz w:val="20"/>
          <w:szCs w:val="20"/>
        </w:rPr>
      </w:pPr>
    </w:p>
    <w:p w14:paraId="7BC8ADFC" w14:textId="77777777" w:rsidR="00EC16FB" w:rsidRPr="001538C9" w:rsidRDefault="00EC16FB" w:rsidP="00D5550F">
      <w:pPr>
        <w:pStyle w:val="ListParagraph"/>
        <w:widowControl/>
        <w:numPr>
          <w:ilvl w:val="0"/>
          <w:numId w:val="11"/>
        </w:numPr>
        <w:adjustRightInd w:val="0"/>
        <w:spacing w:after="160" w:line="259" w:lineRule="auto"/>
        <w:ind w:left="360"/>
        <w:contextualSpacing/>
        <w:rPr>
          <w:rFonts w:asciiTheme="minorHAnsi" w:hAnsiTheme="minorHAnsi" w:cstheme="minorHAnsi"/>
          <w:b/>
          <w:sz w:val="20"/>
          <w:szCs w:val="20"/>
          <w:u w:val="single"/>
        </w:rPr>
      </w:pPr>
      <w:r w:rsidRPr="001538C9">
        <w:rPr>
          <w:rFonts w:asciiTheme="minorHAnsi" w:hAnsiTheme="minorHAnsi" w:cstheme="minorHAnsi"/>
          <w:b/>
          <w:sz w:val="20"/>
          <w:szCs w:val="20"/>
          <w:u w:val="single"/>
        </w:rPr>
        <w:t>Availability</w:t>
      </w:r>
    </w:p>
    <w:p w14:paraId="5CC7885E" w14:textId="77777777" w:rsidR="00EC16FB" w:rsidRPr="001538C9" w:rsidRDefault="00EC16FB" w:rsidP="00EC16FB">
      <w:pPr>
        <w:rPr>
          <w:rFonts w:asciiTheme="minorHAnsi" w:hAnsiTheme="minorHAnsi" w:cstheme="minorHAnsi"/>
          <w:sz w:val="20"/>
          <w:szCs w:val="20"/>
        </w:rPr>
      </w:pPr>
      <w:r w:rsidRPr="001538C9">
        <w:rPr>
          <w:rFonts w:asciiTheme="minorHAnsi" w:hAnsiTheme="minorHAnsi" w:cstheme="minorHAnsi"/>
          <w:sz w:val="20"/>
          <w:szCs w:val="20"/>
        </w:rPr>
        <w:t>The Data Processor must:</w:t>
      </w:r>
    </w:p>
    <w:p w14:paraId="6DC766AC" w14:textId="77777777" w:rsidR="00EC16FB" w:rsidRPr="001538C9" w:rsidRDefault="00EC16FB" w:rsidP="00EC16FB">
      <w:pPr>
        <w:pStyle w:val="ListParagraph"/>
        <w:widowControl/>
        <w:numPr>
          <w:ilvl w:val="0"/>
          <w:numId w:val="19"/>
        </w:numPr>
        <w:adjustRightInd w:val="0"/>
        <w:ind w:left="360"/>
        <w:contextualSpacing/>
        <w:rPr>
          <w:rFonts w:asciiTheme="minorHAnsi" w:hAnsiTheme="minorHAnsi" w:cstheme="minorHAnsi"/>
          <w:sz w:val="20"/>
          <w:szCs w:val="20"/>
        </w:rPr>
      </w:pPr>
      <w:r w:rsidRPr="001538C9">
        <w:rPr>
          <w:rFonts w:asciiTheme="minorHAnsi" w:hAnsiTheme="minorHAnsi" w:cstheme="minorHAnsi"/>
          <w:sz w:val="20"/>
          <w:szCs w:val="20"/>
        </w:rPr>
        <w:t>Offer a guaranteed service level for availability.</w:t>
      </w:r>
    </w:p>
    <w:p w14:paraId="15BABD3D" w14:textId="77777777" w:rsidR="00EC16FB" w:rsidRPr="001538C9" w:rsidRDefault="00EC16FB" w:rsidP="00EC16FB">
      <w:pPr>
        <w:pStyle w:val="ListParagraph"/>
        <w:widowControl/>
        <w:numPr>
          <w:ilvl w:val="0"/>
          <w:numId w:val="19"/>
        </w:numPr>
        <w:adjustRightInd w:val="0"/>
        <w:ind w:left="360"/>
        <w:contextualSpacing/>
        <w:rPr>
          <w:rFonts w:asciiTheme="minorHAnsi" w:hAnsiTheme="minorHAnsi" w:cstheme="minorHAnsi"/>
          <w:sz w:val="20"/>
          <w:szCs w:val="20"/>
        </w:rPr>
      </w:pPr>
      <w:r w:rsidRPr="001538C9">
        <w:rPr>
          <w:rFonts w:asciiTheme="minorHAnsi" w:hAnsiTheme="minorHAnsi" w:cstheme="minorHAnsi"/>
          <w:sz w:val="20"/>
          <w:szCs w:val="20"/>
        </w:rPr>
        <w:t>Have disaster recovery and backup-and-restore processes in place.</w:t>
      </w:r>
    </w:p>
    <w:p w14:paraId="1FC9C307" w14:textId="202EA562" w:rsidR="00EC16FB" w:rsidRPr="001538C9" w:rsidRDefault="00EC16FB" w:rsidP="001538C9">
      <w:pPr>
        <w:pStyle w:val="ListParagraph"/>
        <w:widowControl/>
        <w:numPr>
          <w:ilvl w:val="0"/>
          <w:numId w:val="19"/>
        </w:numPr>
        <w:adjustRightInd w:val="0"/>
        <w:ind w:left="360"/>
        <w:contextualSpacing/>
        <w:rPr>
          <w:rFonts w:asciiTheme="minorHAnsi" w:hAnsiTheme="minorHAnsi" w:cstheme="minorHAnsi"/>
          <w:sz w:val="20"/>
          <w:szCs w:val="20"/>
        </w:rPr>
      </w:pPr>
      <w:r w:rsidRPr="001538C9">
        <w:rPr>
          <w:rFonts w:asciiTheme="minorHAnsi" w:hAnsiTheme="minorHAnsi" w:cstheme="minorHAnsi"/>
          <w:sz w:val="20"/>
          <w:szCs w:val="20"/>
        </w:rPr>
        <w:t xml:space="preserve">Have a business resiliency program that addresses the prompt restoration of the availability of and access to </w:t>
      </w:r>
      <w:r w:rsidR="001538C9">
        <w:rPr>
          <w:rFonts w:asciiTheme="minorHAnsi" w:hAnsiTheme="minorHAnsi" w:cstheme="minorHAnsi"/>
          <w:sz w:val="20"/>
          <w:szCs w:val="20"/>
        </w:rPr>
        <w:t xml:space="preserve">the </w:t>
      </w:r>
      <w:r w:rsidR="00F3235B">
        <w:rPr>
          <w:rFonts w:asciiTheme="minorHAnsi" w:hAnsiTheme="minorHAnsi" w:cstheme="minorHAnsi"/>
          <w:sz w:val="20"/>
          <w:szCs w:val="20"/>
        </w:rPr>
        <w:t>Licensee</w:t>
      </w:r>
      <w:r w:rsidRPr="001538C9">
        <w:rPr>
          <w:rFonts w:asciiTheme="minorHAnsi" w:hAnsiTheme="minorHAnsi" w:cstheme="minorHAnsi"/>
          <w:sz w:val="20"/>
          <w:szCs w:val="20"/>
        </w:rPr>
        <w:t xml:space="preserve"> Personal Data</w:t>
      </w:r>
      <w:r w:rsidR="009A1000">
        <w:rPr>
          <w:rFonts w:asciiTheme="minorHAnsi" w:hAnsiTheme="minorHAnsi" w:cstheme="minorHAnsi"/>
          <w:sz w:val="20"/>
          <w:szCs w:val="20"/>
        </w:rPr>
        <w:t>.</w:t>
      </w:r>
    </w:p>
    <w:p w14:paraId="1A4BA75B" w14:textId="77777777" w:rsidR="00EC16FB" w:rsidRPr="001538C9" w:rsidRDefault="00EC16FB" w:rsidP="00EC16FB">
      <w:pPr>
        <w:adjustRightInd w:val="0"/>
        <w:ind w:left="720"/>
        <w:jc w:val="both"/>
        <w:rPr>
          <w:rFonts w:asciiTheme="minorHAnsi" w:hAnsiTheme="minorHAnsi" w:cstheme="minorHAnsi"/>
          <w:sz w:val="20"/>
          <w:szCs w:val="20"/>
        </w:rPr>
      </w:pPr>
    </w:p>
    <w:p w14:paraId="6360104B" w14:textId="77777777" w:rsidR="00EC16FB" w:rsidRPr="001538C9" w:rsidRDefault="00EC16FB" w:rsidP="00D5550F">
      <w:pPr>
        <w:pStyle w:val="ListParagraph"/>
        <w:widowControl/>
        <w:numPr>
          <w:ilvl w:val="0"/>
          <w:numId w:val="11"/>
        </w:numPr>
        <w:adjustRightInd w:val="0"/>
        <w:spacing w:after="160" w:line="259" w:lineRule="auto"/>
        <w:ind w:left="360"/>
        <w:contextualSpacing/>
        <w:rPr>
          <w:rFonts w:asciiTheme="minorHAnsi" w:hAnsiTheme="minorHAnsi" w:cstheme="minorHAnsi"/>
          <w:b/>
          <w:sz w:val="20"/>
          <w:szCs w:val="20"/>
          <w:u w:val="single"/>
        </w:rPr>
      </w:pPr>
      <w:r w:rsidRPr="001538C9">
        <w:rPr>
          <w:rFonts w:asciiTheme="minorHAnsi" w:hAnsiTheme="minorHAnsi" w:cstheme="minorHAnsi"/>
          <w:b/>
          <w:sz w:val="20"/>
          <w:szCs w:val="20"/>
          <w:u w:val="single"/>
        </w:rPr>
        <w:t>Test and Development Environments</w:t>
      </w:r>
    </w:p>
    <w:p w14:paraId="6BBE62E6" w14:textId="54F44BA0" w:rsidR="00EC16FB" w:rsidRPr="001538C9" w:rsidRDefault="00EC16FB" w:rsidP="00BD32FF">
      <w:pPr>
        <w:rPr>
          <w:rFonts w:asciiTheme="minorHAnsi" w:hAnsiTheme="minorHAnsi" w:cstheme="minorHAnsi"/>
          <w:sz w:val="20"/>
          <w:szCs w:val="20"/>
        </w:rPr>
      </w:pPr>
      <w:r w:rsidRPr="001538C9">
        <w:rPr>
          <w:rFonts w:asciiTheme="minorHAnsi" w:hAnsiTheme="minorHAnsi" w:cstheme="minorHAnsi"/>
          <w:sz w:val="20"/>
          <w:szCs w:val="20"/>
        </w:rPr>
        <w:t>The Data Processor shall ensure that</w:t>
      </w:r>
      <w:r w:rsidR="00BD32FF">
        <w:rPr>
          <w:rFonts w:asciiTheme="minorHAnsi" w:hAnsiTheme="minorHAnsi" w:cstheme="minorHAnsi"/>
          <w:sz w:val="20"/>
          <w:szCs w:val="20"/>
        </w:rPr>
        <w:t xml:space="preserve"> o</w:t>
      </w:r>
      <w:r w:rsidRPr="001538C9">
        <w:rPr>
          <w:rFonts w:asciiTheme="minorHAnsi" w:hAnsiTheme="minorHAnsi" w:cstheme="minorHAnsi"/>
          <w:sz w:val="20"/>
          <w:szCs w:val="20"/>
        </w:rPr>
        <w:t>nly anonymized or dummy data are used in a non-production environment</w:t>
      </w:r>
      <w:r w:rsidR="009A1000">
        <w:rPr>
          <w:rFonts w:asciiTheme="minorHAnsi" w:hAnsiTheme="minorHAnsi" w:cstheme="minorHAnsi"/>
          <w:sz w:val="20"/>
          <w:szCs w:val="20"/>
        </w:rPr>
        <w:t>,</w:t>
      </w:r>
      <w:r w:rsidRPr="001538C9">
        <w:rPr>
          <w:rFonts w:asciiTheme="minorHAnsi" w:hAnsiTheme="minorHAnsi" w:cstheme="minorHAnsi"/>
          <w:sz w:val="20"/>
          <w:szCs w:val="20"/>
        </w:rPr>
        <w:t xml:space="preserve"> and that these environments are secured to the same standard as production.</w:t>
      </w:r>
    </w:p>
    <w:p w14:paraId="01E50360" w14:textId="77777777" w:rsidR="00EC16FB" w:rsidRPr="001538C9" w:rsidRDefault="00EC16FB" w:rsidP="00EC16FB">
      <w:pPr>
        <w:adjustRightInd w:val="0"/>
        <w:ind w:left="720"/>
        <w:jc w:val="both"/>
        <w:rPr>
          <w:rFonts w:asciiTheme="minorHAnsi" w:hAnsiTheme="minorHAnsi" w:cstheme="minorHAnsi"/>
          <w:sz w:val="20"/>
          <w:szCs w:val="20"/>
        </w:rPr>
      </w:pPr>
    </w:p>
    <w:p w14:paraId="38C3B7B1" w14:textId="77777777" w:rsidR="00EC16FB" w:rsidRPr="001538C9" w:rsidRDefault="00EC16FB" w:rsidP="00D5550F">
      <w:pPr>
        <w:pStyle w:val="ListParagraph"/>
        <w:widowControl/>
        <w:numPr>
          <w:ilvl w:val="0"/>
          <w:numId w:val="11"/>
        </w:numPr>
        <w:adjustRightInd w:val="0"/>
        <w:spacing w:after="160" w:line="259" w:lineRule="auto"/>
        <w:ind w:left="360"/>
        <w:contextualSpacing/>
        <w:rPr>
          <w:rFonts w:asciiTheme="minorHAnsi" w:hAnsiTheme="minorHAnsi" w:cstheme="minorHAnsi"/>
          <w:b/>
          <w:sz w:val="20"/>
          <w:szCs w:val="20"/>
          <w:u w:val="single"/>
        </w:rPr>
      </w:pPr>
      <w:r w:rsidRPr="001538C9">
        <w:rPr>
          <w:rFonts w:asciiTheme="minorHAnsi" w:hAnsiTheme="minorHAnsi" w:cstheme="minorHAnsi"/>
          <w:b/>
          <w:sz w:val="20"/>
          <w:szCs w:val="20"/>
          <w:u w:val="single"/>
        </w:rPr>
        <w:t>Miscellaneous</w:t>
      </w:r>
    </w:p>
    <w:p w14:paraId="476AD585" w14:textId="77777777" w:rsidR="00EC16FB" w:rsidRPr="001538C9" w:rsidRDefault="00EC16FB" w:rsidP="00EC16FB">
      <w:pPr>
        <w:rPr>
          <w:rFonts w:asciiTheme="minorHAnsi" w:hAnsiTheme="minorHAnsi" w:cstheme="minorHAnsi"/>
          <w:b/>
          <w:sz w:val="20"/>
          <w:szCs w:val="20"/>
          <w:u w:val="single"/>
        </w:rPr>
      </w:pPr>
      <w:r w:rsidRPr="001538C9">
        <w:rPr>
          <w:rFonts w:asciiTheme="minorHAnsi" w:hAnsiTheme="minorHAnsi" w:cstheme="minorHAnsi"/>
          <w:sz w:val="20"/>
          <w:szCs w:val="20"/>
        </w:rPr>
        <w:lastRenderedPageBreak/>
        <w:t>The Data Processor must:</w:t>
      </w:r>
    </w:p>
    <w:p w14:paraId="688E2F72" w14:textId="77777777" w:rsidR="00EC16FB" w:rsidRPr="001538C9" w:rsidRDefault="00EC16FB" w:rsidP="00EC16FB">
      <w:pPr>
        <w:pStyle w:val="ListParagraph"/>
        <w:widowControl/>
        <w:numPr>
          <w:ilvl w:val="0"/>
          <w:numId w:val="17"/>
        </w:numPr>
        <w:adjustRightInd w:val="0"/>
        <w:ind w:left="360"/>
        <w:contextualSpacing/>
        <w:rPr>
          <w:rFonts w:asciiTheme="minorHAnsi" w:hAnsiTheme="minorHAnsi" w:cstheme="minorHAnsi"/>
          <w:sz w:val="20"/>
          <w:szCs w:val="20"/>
        </w:rPr>
      </w:pPr>
      <w:r w:rsidRPr="001538C9">
        <w:rPr>
          <w:rFonts w:asciiTheme="minorHAnsi" w:hAnsiTheme="minorHAnsi" w:cstheme="minorHAnsi"/>
          <w:sz w:val="20"/>
          <w:szCs w:val="20"/>
        </w:rPr>
        <w:t>Have policies and procedures relevant to Personal Data and IT security in place.</w:t>
      </w:r>
    </w:p>
    <w:p w14:paraId="31BF2A57" w14:textId="502AD7A6" w:rsidR="00EC16FB" w:rsidRPr="001538C9" w:rsidRDefault="00EC16FB" w:rsidP="00EC16FB">
      <w:pPr>
        <w:pStyle w:val="ListParagraph"/>
        <w:widowControl/>
        <w:numPr>
          <w:ilvl w:val="0"/>
          <w:numId w:val="17"/>
        </w:numPr>
        <w:adjustRightInd w:val="0"/>
        <w:ind w:left="360"/>
        <w:contextualSpacing/>
        <w:rPr>
          <w:rFonts w:asciiTheme="minorHAnsi" w:hAnsiTheme="minorHAnsi" w:cstheme="minorHAnsi"/>
          <w:sz w:val="20"/>
          <w:szCs w:val="20"/>
        </w:rPr>
      </w:pPr>
      <w:r w:rsidRPr="001538C9">
        <w:rPr>
          <w:rFonts w:asciiTheme="minorHAnsi" w:hAnsiTheme="minorHAnsi" w:cstheme="minorHAnsi"/>
          <w:sz w:val="20"/>
          <w:szCs w:val="20"/>
        </w:rPr>
        <w:t xml:space="preserve">Have technical mechanisms and operational procedures in place to allow for the prompt retrieval, erasure, blocking and restriction of </w:t>
      </w:r>
      <w:r w:rsidR="00212F54">
        <w:rPr>
          <w:rFonts w:asciiTheme="minorHAnsi" w:hAnsiTheme="minorHAnsi" w:cstheme="minorHAnsi"/>
          <w:sz w:val="20"/>
          <w:szCs w:val="20"/>
        </w:rPr>
        <w:t xml:space="preserve">the </w:t>
      </w:r>
      <w:r w:rsidR="00F3235B">
        <w:rPr>
          <w:rFonts w:asciiTheme="minorHAnsi" w:hAnsiTheme="minorHAnsi" w:cstheme="minorHAnsi"/>
          <w:sz w:val="20"/>
          <w:szCs w:val="20"/>
        </w:rPr>
        <w:t>Licensee</w:t>
      </w:r>
      <w:r w:rsidRPr="001538C9">
        <w:rPr>
          <w:rFonts w:asciiTheme="minorHAnsi" w:hAnsiTheme="minorHAnsi" w:cstheme="minorHAnsi"/>
          <w:sz w:val="20"/>
          <w:szCs w:val="20"/>
        </w:rPr>
        <w:t xml:space="preserve"> Personal Data relating to a particular individual (i.e. an individual's personal data).</w:t>
      </w:r>
    </w:p>
    <w:p w14:paraId="0DC82419" w14:textId="0AEF1311" w:rsidR="00EC16FB" w:rsidRPr="001538C9" w:rsidRDefault="00EC16FB" w:rsidP="00EC16FB">
      <w:pPr>
        <w:pStyle w:val="ListParagraph"/>
        <w:widowControl/>
        <w:numPr>
          <w:ilvl w:val="0"/>
          <w:numId w:val="17"/>
        </w:numPr>
        <w:adjustRightInd w:val="0"/>
        <w:ind w:left="360"/>
        <w:contextualSpacing/>
        <w:rPr>
          <w:rFonts w:asciiTheme="minorHAnsi" w:hAnsiTheme="minorHAnsi" w:cstheme="minorHAnsi"/>
          <w:sz w:val="20"/>
          <w:szCs w:val="20"/>
        </w:rPr>
      </w:pPr>
      <w:r w:rsidRPr="001538C9">
        <w:rPr>
          <w:rFonts w:asciiTheme="minorHAnsi" w:hAnsiTheme="minorHAnsi" w:cstheme="minorHAnsi"/>
          <w:sz w:val="20"/>
          <w:szCs w:val="20"/>
        </w:rPr>
        <w:t xml:space="preserve">Be able to port an individual's </w:t>
      </w:r>
      <w:r w:rsidR="00F3235B">
        <w:rPr>
          <w:rFonts w:asciiTheme="minorHAnsi" w:hAnsiTheme="minorHAnsi" w:cstheme="minorHAnsi"/>
          <w:sz w:val="20"/>
          <w:szCs w:val="20"/>
        </w:rPr>
        <w:t>Licensee</w:t>
      </w:r>
      <w:r w:rsidRPr="001538C9">
        <w:rPr>
          <w:rFonts w:asciiTheme="minorHAnsi" w:hAnsiTheme="minorHAnsi" w:cstheme="minorHAnsi"/>
          <w:sz w:val="20"/>
          <w:szCs w:val="20"/>
        </w:rPr>
        <w:t xml:space="preserve"> Personal Data (i.e. their personal data) to a designated third party in a structured, commonly used, machine readable format.</w:t>
      </w:r>
    </w:p>
    <w:p w14:paraId="54B9AB59" w14:textId="77777777" w:rsidR="00EC16FB" w:rsidRPr="001538C9" w:rsidRDefault="00EC16FB" w:rsidP="00EC16FB">
      <w:pPr>
        <w:pStyle w:val="ListParagraph"/>
        <w:widowControl/>
        <w:numPr>
          <w:ilvl w:val="0"/>
          <w:numId w:val="17"/>
        </w:numPr>
        <w:adjustRightInd w:val="0"/>
        <w:ind w:left="360"/>
        <w:contextualSpacing/>
        <w:rPr>
          <w:rFonts w:asciiTheme="minorHAnsi" w:hAnsiTheme="minorHAnsi" w:cstheme="minorHAnsi"/>
          <w:sz w:val="20"/>
          <w:szCs w:val="20"/>
        </w:rPr>
      </w:pPr>
      <w:r w:rsidRPr="001538C9">
        <w:rPr>
          <w:rFonts w:asciiTheme="minorHAnsi" w:hAnsiTheme="minorHAnsi" w:cstheme="minorHAnsi"/>
          <w:sz w:val="20"/>
          <w:szCs w:val="20"/>
        </w:rPr>
        <w:t>Provide security awareness training for all personnel.</w:t>
      </w:r>
    </w:p>
    <w:p w14:paraId="71EF632D" w14:textId="77777777" w:rsidR="00EC16FB" w:rsidRDefault="00EC16FB" w:rsidP="00EC16FB">
      <w:pPr>
        <w:rPr>
          <w:rFonts w:asciiTheme="minorHAnsi" w:hAnsiTheme="minorHAnsi"/>
          <w:b/>
        </w:rPr>
      </w:pPr>
    </w:p>
    <w:p w14:paraId="07BC9A21" w14:textId="77777777" w:rsidR="00EC16FB" w:rsidRDefault="00EC16FB" w:rsidP="00EC16FB">
      <w:pPr>
        <w:rPr>
          <w:rFonts w:asciiTheme="minorHAnsi" w:hAnsiTheme="minorHAnsi"/>
          <w:b/>
        </w:rPr>
      </w:pPr>
    </w:p>
    <w:p w14:paraId="6971A34D" w14:textId="77777777" w:rsidR="00EC16FB" w:rsidRDefault="00EC16FB" w:rsidP="00EC16FB">
      <w:pPr>
        <w:rPr>
          <w:rFonts w:asciiTheme="minorHAnsi" w:hAnsiTheme="minorHAnsi"/>
          <w:b/>
        </w:rPr>
      </w:pPr>
    </w:p>
    <w:p w14:paraId="4792AD78" w14:textId="77777777" w:rsidR="00EC16FB" w:rsidRDefault="00EC16FB" w:rsidP="00EC16FB">
      <w:pPr>
        <w:rPr>
          <w:rFonts w:asciiTheme="minorHAnsi" w:hAnsiTheme="minorHAnsi"/>
          <w:b/>
        </w:rPr>
      </w:pPr>
    </w:p>
    <w:p w14:paraId="6115AF08" w14:textId="77777777" w:rsidR="00EC16FB" w:rsidRDefault="00EC16FB" w:rsidP="00EC16FB">
      <w:pPr>
        <w:rPr>
          <w:rFonts w:asciiTheme="minorHAnsi" w:hAnsiTheme="minorHAnsi"/>
          <w:b/>
        </w:rPr>
      </w:pPr>
    </w:p>
    <w:p w14:paraId="17E8A8F7" w14:textId="77777777" w:rsidR="00EC16FB" w:rsidRDefault="00EC16FB" w:rsidP="00EC16FB">
      <w:pPr>
        <w:rPr>
          <w:rFonts w:asciiTheme="minorHAnsi" w:hAnsiTheme="minorHAnsi"/>
          <w:b/>
        </w:rPr>
      </w:pPr>
    </w:p>
    <w:p w14:paraId="53A6C427" w14:textId="5D8C5886" w:rsidR="00EC16FB" w:rsidRDefault="00EC16FB" w:rsidP="00EC16FB">
      <w:pPr>
        <w:rPr>
          <w:rFonts w:asciiTheme="minorHAnsi" w:hAnsiTheme="minorHAnsi"/>
          <w:b/>
        </w:rPr>
      </w:pPr>
    </w:p>
    <w:p w14:paraId="6C2CE877" w14:textId="11DF0AA1" w:rsidR="001538C9" w:rsidRDefault="001538C9" w:rsidP="00EC16FB">
      <w:pPr>
        <w:rPr>
          <w:rFonts w:asciiTheme="minorHAnsi" w:hAnsiTheme="minorHAnsi"/>
          <w:b/>
        </w:rPr>
      </w:pPr>
    </w:p>
    <w:p w14:paraId="34A77D75" w14:textId="1884C979" w:rsidR="001538C9" w:rsidRDefault="001538C9" w:rsidP="00EC16FB">
      <w:pPr>
        <w:rPr>
          <w:rFonts w:asciiTheme="minorHAnsi" w:hAnsiTheme="minorHAnsi"/>
          <w:b/>
        </w:rPr>
      </w:pPr>
    </w:p>
    <w:p w14:paraId="76B61F3F" w14:textId="77777777" w:rsidR="001538C9" w:rsidRDefault="001538C9" w:rsidP="00EC16FB">
      <w:pPr>
        <w:rPr>
          <w:rFonts w:asciiTheme="minorHAnsi" w:hAnsiTheme="minorHAnsi"/>
          <w:b/>
        </w:rPr>
      </w:pPr>
    </w:p>
    <w:p w14:paraId="3FBFDD64" w14:textId="77777777" w:rsidR="00EC16FB" w:rsidRDefault="00EC16FB" w:rsidP="00EC16FB">
      <w:pPr>
        <w:rPr>
          <w:rFonts w:asciiTheme="minorHAnsi" w:hAnsiTheme="minorHAnsi"/>
          <w:b/>
        </w:rPr>
      </w:pPr>
    </w:p>
    <w:p w14:paraId="3E9D1B45" w14:textId="50E194AD" w:rsidR="00EC16FB" w:rsidRDefault="00EC16FB" w:rsidP="00EC16FB">
      <w:pPr>
        <w:rPr>
          <w:rFonts w:asciiTheme="minorHAnsi" w:hAnsiTheme="minorHAnsi"/>
          <w:b/>
        </w:rPr>
      </w:pPr>
    </w:p>
    <w:p w14:paraId="7911A13D" w14:textId="6D8CBC94" w:rsidR="00010CB4" w:rsidRDefault="00010CB4" w:rsidP="00EC16FB">
      <w:pPr>
        <w:rPr>
          <w:rFonts w:asciiTheme="minorHAnsi" w:hAnsiTheme="minorHAnsi"/>
          <w:b/>
        </w:rPr>
      </w:pPr>
    </w:p>
    <w:p w14:paraId="4B2B6C1B" w14:textId="77777777" w:rsidR="00D04FED" w:rsidRDefault="00D04FED" w:rsidP="00EC16FB">
      <w:pPr>
        <w:rPr>
          <w:rFonts w:asciiTheme="minorHAnsi" w:hAnsiTheme="minorHAnsi"/>
          <w:b/>
        </w:rPr>
      </w:pPr>
    </w:p>
    <w:p w14:paraId="6A18E239" w14:textId="57AB9DF1" w:rsidR="00010CB4" w:rsidRDefault="00010CB4" w:rsidP="00EC16FB">
      <w:pPr>
        <w:rPr>
          <w:rFonts w:asciiTheme="minorHAnsi" w:hAnsiTheme="minorHAnsi"/>
          <w:b/>
        </w:rPr>
      </w:pPr>
    </w:p>
    <w:p w14:paraId="6DD6FC57" w14:textId="6B9B94FB" w:rsidR="00010CB4" w:rsidRDefault="00010CB4" w:rsidP="00EC16FB">
      <w:pPr>
        <w:rPr>
          <w:rFonts w:asciiTheme="minorHAnsi" w:hAnsiTheme="minorHAnsi"/>
          <w:b/>
        </w:rPr>
      </w:pPr>
    </w:p>
    <w:p w14:paraId="4AAF594B" w14:textId="440172AE" w:rsidR="00010CB4" w:rsidRDefault="00010CB4" w:rsidP="00EC16FB">
      <w:pPr>
        <w:rPr>
          <w:rFonts w:asciiTheme="minorHAnsi" w:hAnsiTheme="minorHAnsi"/>
          <w:b/>
        </w:rPr>
      </w:pPr>
    </w:p>
    <w:p w14:paraId="06994E4A" w14:textId="425D0E87" w:rsidR="00010CB4" w:rsidRDefault="00010CB4" w:rsidP="00EC16FB">
      <w:pPr>
        <w:rPr>
          <w:rFonts w:asciiTheme="minorHAnsi" w:hAnsiTheme="minorHAnsi"/>
          <w:b/>
        </w:rPr>
      </w:pPr>
    </w:p>
    <w:p w14:paraId="070319E1" w14:textId="1D046F22" w:rsidR="00010CB4" w:rsidRDefault="00010CB4" w:rsidP="00EC16FB">
      <w:pPr>
        <w:rPr>
          <w:rFonts w:asciiTheme="minorHAnsi" w:hAnsiTheme="minorHAnsi"/>
          <w:b/>
        </w:rPr>
      </w:pPr>
    </w:p>
    <w:p w14:paraId="29DEC030" w14:textId="3C3162A2" w:rsidR="00010CB4" w:rsidRDefault="00010CB4" w:rsidP="00EC16FB">
      <w:pPr>
        <w:rPr>
          <w:rFonts w:asciiTheme="minorHAnsi" w:hAnsiTheme="minorHAnsi"/>
          <w:b/>
        </w:rPr>
      </w:pPr>
    </w:p>
    <w:p w14:paraId="4DA1A496" w14:textId="77777777" w:rsidR="003240FF" w:rsidRDefault="003240FF" w:rsidP="00EC16FB">
      <w:pPr>
        <w:rPr>
          <w:rFonts w:asciiTheme="minorHAnsi" w:hAnsiTheme="minorHAnsi"/>
          <w:b/>
        </w:rPr>
      </w:pPr>
    </w:p>
    <w:p w14:paraId="30FC4253" w14:textId="77777777" w:rsidR="00EC16FB" w:rsidRDefault="00EC16FB" w:rsidP="00EC16FB">
      <w:pPr>
        <w:rPr>
          <w:rFonts w:asciiTheme="minorHAnsi" w:hAnsiTheme="minorHAnsi"/>
          <w:b/>
        </w:rPr>
      </w:pPr>
    </w:p>
    <w:p w14:paraId="0FC642AE" w14:textId="77777777" w:rsidR="00D141BD" w:rsidRDefault="00D141BD">
      <w:pPr>
        <w:rPr>
          <w:b/>
          <w:bCs/>
        </w:rPr>
      </w:pPr>
      <w:r>
        <w:rPr>
          <w:b/>
          <w:bCs/>
        </w:rPr>
        <w:br w:type="page"/>
      </w:r>
    </w:p>
    <w:p w14:paraId="588924E5" w14:textId="47DD4C55" w:rsidR="00EC16FB" w:rsidRPr="00B52C21" w:rsidRDefault="00EC16FB" w:rsidP="00EC16FB">
      <w:pPr>
        <w:jc w:val="center"/>
        <w:rPr>
          <w:rFonts w:ascii="Calibri" w:hAnsi="Calibri"/>
        </w:rPr>
      </w:pPr>
      <w:r w:rsidRPr="00883B6D">
        <w:rPr>
          <w:b/>
          <w:bCs/>
        </w:rPr>
        <w:lastRenderedPageBreak/>
        <w:t>ANNEX 3: AUTHORISED SUBPROCESSORS</w:t>
      </w:r>
    </w:p>
    <w:p w14:paraId="20594E9E" w14:textId="77777777" w:rsidR="00EC16FB" w:rsidRDefault="00EC16FB" w:rsidP="00EC16FB">
      <w:pPr>
        <w:rPr>
          <w:rFonts w:ascii="Calibri" w:hAnsi="Calibri"/>
          <w:b/>
        </w:rPr>
      </w:pPr>
    </w:p>
    <w:p w14:paraId="1D29CCAE" w14:textId="77777777" w:rsidR="00EC16FB" w:rsidRPr="003240FF" w:rsidRDefault="00EC16FB" w:rsidP="00EC16FB">
      <w:pPr>
        <w:rPr>
          <w:rFonts w:ascii="Calibri" w:hAnsi="Calibri"/>
          <w:sz w:val="20"/>
          <w:szCs w:val="20"/>
        </w:rPr>
      </w:pPr>
      <w:r w:rsidRPr="003240FF">
        <w:rPr>
          <w:rFonts w:ascii="Calibri" w:hAnsi="Calibri"/>
          <w:sz w:val="20"/>
          <w:szCs w:val="20"/>
        </w:rPr>
        <w:t xml:space="preserve">Please list all data sub-processors in table below: </w:t>
      </w:r>
    </w:p>
    <w:p w14:paraId="679DFB69" w14:textId="77777777" w:rsidR="00EC16FB" w:rsidRDefault="00EC16FB" w:rsidP="00EC16FB">
      <w:pPr>
        <w:rPr>
          <w:rFonts w:ascii="Calibri" w:hAnsi="Calibri"/>
          <w:b/>
        </w:rPr>
      </w:pPr>
    </w:p>
    <w:tbl>
      <w:tblPr>
        <w:tblStyle w:val="TableGrid"/>
        <w:tblW w:w="10349" w:type="dxa"/>
        <w:tblInd w:w="-289" w:type="dxa"/>
        <w:tblLook w:val="04A0" w:firstRow="1" w:lastRow="0" w:firstColumn="1" w:lastColumn="0" w:noHBand="0" w:noVBand="1"/>
      </w:tblPr>
      <w:tblGrid>
        <w:gridCol w:w="1985"/>
        <w:gridCol w:w="4678"/>
        <w:gridCol w:w="3686"/>
      </w:tblGrid>
      <w:tr w:rsidR="00B368A4" w14:paraId="0CCB8BF4" w14:textId="26E34DAE" w:rsidTr="00D9464F">
        <w:trPr>
          <w:trHeight w:val="283"/>
        </w:trPr>
        <w:tc>
          <w:tcPr>
            <w:tcW w:w="1985" w:type="dxa"/>
            <w:shd w:val="clear" w:color="auto" w:fill="33C481" w:themeFill="accent2"/>
          </w:tcPr>
          <w:p w14:paraId="32C2E0EF" w14:textId="296864CA" w:rsidR="00B368A4" w:rsidRPr="00B368A4" w:rsidRDefault="00B368A4" w:rsidP="00C62D0B">
            <w:pPr>
              <w:rPr>
                <w:rFonts w:ascii="Calibri" w:hAnsi="Calibri"/>
                <w:b/>
                <w:color w:val="FFFFFF" w:themeColor="background1"/>
                <w:sz w:val="20"/>
                <w:szCs w:val="20"/>
              </w:rPr>
            </w:pPr>
            <w:r w:rsidRPr="00B368A4">
              <w:rPr>
                <w:rFonts w:ascii="Calibri" w:hAnsi="Calibri"/>
                <w:b/>
                <w:color w:val="FFFFFF" w:themeColor="background1"/>
                <w:sz w:val="20"/>
                <w:szCs w:val="20"/>
              </w:rPr>
              <w:t>Sub-processor</w:t>
            </w:r>
          </w:p>
        </w:tc>
        <w:tc>
          <w:tcPr>
            <w:tcW w:w="4678" w:type="dxa"/>
            <w:shd w:val="clear" w:color="auto" w:fill="33C481" w:themeFill="accent2"/>
          </w:tcPr>
          <w:p w14:paraId="793BF8FA" w14:textId="765B7527" w:rsidR="00B368A4" w:rsidRPr="00B368A4" w:rsidRDefault="00B368A4" w:rsidP="00C62D0B">
            <w:pPr>
              <w:rPr>
                <w:rFonts w:ascii="Calibri" w:hAnsi="Calibri"/>
                <w:b/>
                <w:color w:val="FFFFFF" w:themeColor="background1"/>
                <w:sz w:val="20"/>
                <w:szCs w:val="20"/>
              </w:rPr>
            </w:pPr>
            <w:r w:rsidRPr="00B368A4">
              <w:rPr>
                <w:rFonts w:ascii="Calibri" w:hAnsi="Calibri"/>
                <w:b/>
                <w:color w:val="FFFFFF" w:themeColor="background1"/>
                <w:sz w:val="20"/>
                <w:szCs w:val="20"/>
              </w:rPr>
              <w:t>Location of service centers</w:t>
            </w:r>
          </w:p>
        </w:tc>
        <w:tc>
          <w:tcPr>
            <w:tcW w:w="3686" w:type="dxa"/>
            <w:shd w:val="clear" w:color="auto" w:fill="33C481" w:themeFill="accent2"/>
          </w:tcPr>
          <w:p w14:paraId="7927D4AA" w14:textId="454C9D8A" w:rsidR="00B368A4" w:rsidRPr="00B368A4" w:rsidRDefault="00B368A4" w:rsidP="00C62D0B">
            <w:pPr>
              <w:rPr>
                <w:rFonts w:ascii="Calibri" w:hAnsi="Calibri"/>
                <w:b/>
                <w:color w:val="FFFFFF" w:themeColor="background1"/>
                <w:sz w:val="20"/>
                <w:szCs w:val="20"/>
              </w:rPr>
            </w:pPr>
            <w:r>
              <w:rPr>
                <w:rFonts w:ascii="Calibri" w:hAnsi="Calibri"/>
                <w:b/>
                <w:color w:val="FFFFFF" w:themeColor="background1"/>
                <w:sz w:val="20"/>
                <w:szCs w:val="20"/>
              </w:rPr>
              <w:t>Purpose</w:t>
            </w:r>
          </w:p>
        </w:tc>
      </w:tr>
      <w:tr w:rsidR="00B368A4" w:rsidRPr="00B368A4" w14:paraId="6DDDD925" w14:textId="08167067" w:rsidTr="00D9464F">
        <w:trPr>
          <w:trHeight w:val="170"/>
        </w:trPr>
        <w:tc>
          <w:tcPr>
            <w:tcW w:w="1985" w:type="dxa"/>
          </w:tcPr>
          <w:p w14:paraId="2F3CD9AF" w14:textId="091FD968" w:rsidR="00B368A4" w:rsidRPr="001538C9" w:rsidRDefault="00B368A4" w:rsidP="001538C9">
            <w:pPr>
              <w:spacing w:line="360" w:lineRule="auto"/>
              <w:rPr>
                <w:rFonts w:asciiTheme="minorHAnsi" w:hAnsiTheme="minorHAnsi" w:cstheme="minorHAnsi"/>
                <w:bCs/>
                <w:sz w:val="20"/>
                <w:szCs w:val="20"/>
              </w:rPr>
            </w:pPr>
            <w:r w:rsidRPr="001538C9">
              <w:rPr>
                <w:rFonts w:asciiTheme="minorHAnsi" w:hAnsiTheme="minorHAnsi" w:cstheme="minorHAnsi"/>
                <w:bCs/>
                <w:sz w:val="20"/>
                <w:szCs w:val="20"/>
              </w:rPr>
              <w:t>OVH</w:t>
            </w:r>
          </w:p>
        </w:tc>
        <w:tc>
          <w:tcPr>
            <w:tcW w:w="4678" w:type="dxa"/>
          </w:tcPr>
          <w:p w14:paraId="2EAE4019" w14:textId="60F57980" w:rsidR="00B368A4" w:rsidRPr="00D446FF" w:rsidRDefault="00B368A4" w:rsidP="00212F54">
            <w:pPr>
              <w:spacing w:line="360" w:lineRule="auto"/>
              <w:rPr>
                <w:rFonts w:asciiTheme="minorHAnsi" w:hAnsiTheme="minorHAnsi" w:cstheme="minorHAnsi"/>
                <w:bCs/>
                <w:sz w:val="20"/>
                <w:szCs w:val="20"/>
                <w:lang w:val="fr-FR"/>
              </w:rPr>
            </w:pPr>
            <w:r w:rsidRPr="00A52ACD">
              <w:rPr>
                <w:rFonts w:asciiTheme="minorHAnsi" w:hAnsiTheme="minorHAnsi" w:cstheme="minorHAnsi"/>
                <w:bCs/>
                <w:sz w:val="20"/>
                <w:szCs w:val="20"/>
                <w:lang w:val="fr-FR"/>
              </w:rPr>
              <w:t>59820 Gravelines, Nord-Pas-de-Calais-Picardie,</w:t>
            </w:r>
            <w:r>
              <w:rPr>
                <w:rFonts w:asciiTheme="minorHAnsi" w:hAnsiTheme="minorHAnsi" w:cstheme="minorHAnsi"/>
                <w:bCs/>
                <w:sz w:val="20"/>
                <w:szCs w:val="20"/>
                <w:lang w:val="fr-FR"/>
              </w:rPr>
              <w:t xml:space="preserve"> France</w:t>
            </w:r>
          </w:p>
        </w:tc>
        <w:tc>
          <w:tcPr>
            <w:tcW w:w="3686" w:type="dxa"/>
          </w:tcPr>
          <w:p w14:paraId="5FE2CF98" w14:textId="17CDC308" w:rsidR="00B368A4" w:rsidRPr="00A52ACD" w:rsidRDefault="00B368A4" w:rsidP="00212F54">
            <w:pPr>
              <w:spacing w:line="360" w:lineRule="auto"/>
              <w:rPr>
                <w:rFonts w:asciiTheme="minorHAnsi" w:hAnsiTheme="minorHAnsi" w:cstheme="minorHAnsi"/>
                <w:bCs/>
                <w:sz w:val="20"/>
                <w:szCs w:val="20"/>
                <w:lang w:val="fr-FR"/>
              </w:rPr>
            </w:pPr>
            <w:proofErr w:type="spellStart"/>
            <w:r>
              <w:rPr>
                <w:rFonts w:asciiTheme="minorHAnsi" w:hAnsiTheme="minorHAnsi" w:cstheme="minorHAnsi"/>
                <w:bCs/>
                <w:sz w:val="20"/>
                <w:szCs w:val="20"/>
                <w:lang w:val="fr-FR"/>
              </w:rPr>
              <w:t>Hosting</w:t>
            </w:r>
            <w:proofErr w:type="spellEnd"/>
            <w:r>
              <w:rPr>
                <w:rFonts w:asciiTheme="minorHAnsi" w:hAnsiTheme="minorHAnsi" w:cstheme="minorHAnsi"/>
                <w:bCs/>
                <w:sz w:val="20"/>
                <w:szCs w:val="20"/>
                <w:lang w:val="fr-FR"/>
              </w:rPr>
              <w:t xml:space="preserve"> and emailing</w:t>
            </w:r>
          </w:p>
        </w:tc>
      </w:tr>
      <w:tr w:rsidR="00902AB9" w:rsidRPr="00B368A4" w14:paraId="75C34495" w14:textId="77777777" w:rsidTr="00D9464F">
        <w:trPr>
          <w:trHeight w:val="170"/>
        </w:trPr>
        <w:tc>
          <w:tcPr>
            <w:tcW w:w="1985" w:type="dxa"/>
          </w:tcPr>
          <w:p w14:paraId="5BAAAE1B" w14:textId="7EE2CF64" w:rsidR="00902AB9" w:rsidRPr="001538C9" w:rsidRDefault="00902AB9" w:rsidP="001538C9">
            <w:pPr>
              <w:spacing w:line="360" w:lineRule="auto"/>
              <w:rPr>
                <w:rFonts w:asciiTheme="minorHAnsi" w:hAnsiTheme="minorHAnsi" w:cstheme="minorHAnsi"/>
                <w:bCs/>
                <w:sz w:val="20"/>
                <w:szCs w:val="20"/>
              </w:rPr>
            </w:pPr>
            <w:r>
              <w:rPr>
                <w:rFonts w:asciiTheme="minorHAnsi" w:hAnsiTheme="minorHAnsi" w:cstheme="minorHAnsi"/>
                <w:bCs/>
                <w:sz w:val="20"/>
                <w:szCs w:val="20"/>
              </w:rPr>
              <w:t>Microsoft</w:t>
            </w:r>
          </w:p>
        </w:tc>
        <w:tc>
          <w:tcPr>
            <w:tcW w:w="4678" w:type="dxa"/>
          </w:tcPr>
          <w:p w14:paraId="3DE618A7" w14:textId="05D2F648" w:rsidR="00902AB9" w:rsidRPr="00A52ACD" w:rsidRDefault="002225A1" w:rsidP="00212F54">
            <w:pPr>
              <w:spacing w:line="360" w:lineRule="auto"/>
              <w:rPr>
                <w:rFonts w:asciiTheme="minorHAnsi" w:hAnsiTheme="minorHAnsi" w:cstheme="minorHAnsi"/>
                <w:bCs/>
                <w:sz w:val="20"/>
                <w:szCs w:val="20"/>
                <w:lang w:val="fr-FR"/>
              </w:rPr>
            </w:pPr>
            <w:proofErr w:type="spellStart"/>
            <w:r>
              <w:rPr>
                <w:rFonts w:asciiTheme="minorHAnsi" w:hAnsiTheme="minorHAnsi" w:cstheme="minorHAnsi"/>
                <w:bCs/>
                <w:sz w:val="20"/>
                <w:szCs w:val="20"/>
                <w:lang w:val="fr-FR"/>
              </w:rPr>
              <w:t>European</w:t>
            </w:r>
            <w:proofErr w:type="spellEnd"/>
            <w:r>
              <w:rPr>
                <w:rFonts w:asciiTheme="minorHAnsi" w:hAnsiTheme="minorHAnsi" w:cstheme="minorHAnsi"/>
                <w:bCs/>
                <w:sz w:val="20"/>
                <w:szCs w:val="20"/>
                <w:lang w:val="fr-FR"/>
              </w:rPr>
              <w:t xml:space="preserve"> Union</w:t>
            </w:r>
          </w:p>
        </w:tc>
        <w:tc>
          <w:tcPr>
            <w:tcW w:w="3686" w:type="dxa"/>
          </w:tcPr>
          <w:p w14:paraId="3F4C8626" w14:textId="39862091" w:rsidR="00902AB9" w:rsidRPr="00080154" w:rsidRDefault="008408E9" w:rsidP="00080154">
            <w:pPr>
              <w:rPr>
                <w:rFonts w:asciiTheme="minorHAnsi" w:hAnsiTheme="minorHAnsi" w:cstheme="minorHAnsi"/>
                <w:bCs/>
                <w:sz w:val="20"/>
                <w:szCs w:val="20"/>
              </w:rPr>
            </w:pPr>
            <w:r w:rsidRPr="00080154">
              <w:rPr>
                <w:rFonts w:asciiTheme="minorHAnsi" w:hAnsiTheme="minorHAnsi" w:cstheme="minorHAnsi"/>
                <w:bCs/>
                <w:sz w:val="20"/>
                <w:szCs w:val="20"/>
              </w:rPr>
              <w:t>Communication</w:t>
            </w:r>
            <w:r w:rsidR="00080154">
              <w:rPr>
                <w:rFonts w:asciiTheme="minorHAnsi" w:hAnsiTheme="minorHAnsi" w:cstheme="minorHAnsi"/>
                <w:bCs/>
                <w:sz w:val="20"/>
                <w:szCs w:val="20"/>
              </w:rPr>
              <w:t xml:space="preserve"> (Teams, Outlook)</w:t>
            </w:r>
            <w:r w:rsidRPr="00080154">
              <w:rPr>
                <w:rFonts w:asciiTheme="minorHAnsi" w:hAnsiTheme="minorHAnsi" w:cstheme="minorHAnsi"/>
                <w:bCs/>
                <w:sz w:val="20"/>
                <w:szCs w:val="20"/>
              </w:rPr>
              <w:t>, document editing</w:t>
            </w:r>
            <w:r w:rsidR="00080154">
              <w:rPr>
                <w:rFonts w:asciiTheme="minorHAnsi" w:hAnsiTheme="minorHAnsi" w:cstheme="minorHAnsi"/>
                <w:bCs/>
                <w:sz w:val="20"/>
                <w:szCs w:val="20"/>
              </w:rPr>
              <w:t xml:space="preserve">, document </w:t>
            </w:r>
            <w:r w:rsidRPr="00080154">
              <w:rPr>
                <w:rFonts w:asciiTheme="minorHAnsi" w:hAnsiTheme="minorHAnsi" w:cstheme="minorHAnsi"/>
                <w:bCs/>
                <w:sz w:val="20"/>
                <w:szCs w:val="20"/>
              </w:rPr>
              <w:t>hosting</w:t>
            </w:r>
            <w:r w:rsidR="00080154">
              <w:rPr>
                <w:rFonts w:asciiTheme="minorHAnsi" w:hAnsiTheme="minorHAnsi" w:cstheme="minorHAnsi"/>
                <w:bCs/>
                <w:sz w:val="20"/>
                <w:szCs w:val="20"/>
              </w:rPr>
              <w:t xml:space="preserve"> (SharePoint)</w:t>
            </w:r>
          </w:p>
        </w:tc>
      </w:tr>
      <w:tr w:rsidR="00B368A4" w:rsidRPr="000E0664" w14:paraId="38986E69" w14:textId="67FF7926" w:rsidTr="00D9464F">
        <w:trPr>
          <w:trHeight w:val="170"/>
        </w:trPr>
        <w:tc>
          <w:tcPr>
            <w:tcW w:w="1985" w:type="dxa"/>
          </w:tcPr>
          <w:p w14:paraId="608067B0" w14:textId="1A527E76" w:rsidR="00B368A4" w:rsidRPr="001538C9" w:rsidRDefault="00B368A4" w:rsidP="001538C9">
            <w:pPr>
              <w:spacing w:line="360" w:lineRule="auto"/>
              <w:rPr>
                <w:rFonts w:asciiTheme="minorHAnsi" w:hAnsiTheme="minorHAnsi" w:cstheme="minorHAnsi"/>
                <w:bCs/>
                <w:sz w:val="20"/>
                <w:szCs w:val="20"/>
              </w:rPr>
            </w:pPr>
            <w:r w:rsidRPr="001538C9">
              <w:rPr>
                <w:rFonts w:asciiTheme="minorHAnsi" w:hAnsiTheme="minorHAnsi" w:cstheme="minorHAnsi"/>
                <w:bCs/>
                <w:sz w:val="20"/>
                <w:szCs w:val="20"/>
              </w:rPr>
              <w:t>Wix</w:t>
            </w:r>
          </w:p>
        </w:tc>
        <w:tc>
          <w:tcPr>
            <w:tcW w:w="4678" w:type="dxa"/>
          </w:tcPr>
          <w:p w14:paraId="58BF2918" w14:textId="7AB4CFF3" w:rsidR="00B368A4" w:rsidRPr="001538C9" w:rsidRDefault="00B368A4" w:rsidP="001538C9">
            <w:pPr>
              <w:spacing w:line="360" w:lineRule="auto"/>
              <w:rPr>
                <w:rFonts w:asciiTheme="minorHAnsi" w:hAnsiTheme="minorHAnsi" w:cstheme="minorHAnsi"/>
                <w:bCs/>
                <w:sz w:val="20"/>
                <w:szCs w:val="20"/>
              </w:rPr>
            </w:pPr>
            <w:hyperlink r:id="rId12" w:history="1">
              <w:r w:rsidRPr="00212F54">
                <w:rPr>
                  <w:rStyle w:val="Hyperlink"/>
                  <w:rFonts w:asciiTheme="minorHAnsi" w:hAnsiTheme="minorHAnsi" w:cstheme="minorHAnsi"/>
                  <w:bCs/>
                  <w:sz w:val="20"/>
                  <w:szCs w:val="20"/>
                </w:rPr>
                <w:t>Multiple</w:t>
              </w:r>
            </w:hyperlink>
            <w:r w:rsidRPr="001538C9">
              <w:rPr>
                <w:rFonts w:asciiTheme="minorHAnsi" w:hAnsiTheme="minorHAnsi" w:cstheme="minorHAnsi"/>
                <w:bCs/>
                <w:sz w:val="20"/>
                <w:szCs w:val="20"/>
              </w:rPr>
              <w:t xml:space="preserve"> data centers around the world</w:t>
            </w:r>
          </w:p>
        </w:tc>
        <w:tc>
          <w:tcPr>
            <w:tcW w:w="3686" w:type="dxa"/>
          </w:tcPr>
          <w:p w14:paraId="4ED79A6B" w14:textId="783563B4" w:rsidR="00B368A4" w:rsidRDefault="00B368A4" w:rsidP="001538C9">
            <w:pPr>
              <w:spacing w:line="360" w:lineRule="auto"/>
            </w:pPr>
            <w:r>
              <w:rPr>
                <w:rFonts w:asciiTheme="minorHAnsi" w:hAnsiTheme="minorHAnsi" w:cstheme="minorHAnsi"/>
                <w:bCs/>
                <w:sz w:val="20"/>
                <w:szCs w:val="20"/>
                <w:lang w:val="fr-FR"/>
              </w:rPr>
              <w:t>Forms and emailing</w:t>
            </w:r>
          </w:p>
        </w:tc>
      </w:tr>
      <w:tr w:rsidR="00B368A4" w:rsidRPr="000E0664" w14:paraId="5D8B96DA" w14:textId="77777777" w:rsidTr="00D9464F">
        <w:trPr>
          <w:trHeight w:val="170"/>
        </w:trPr>
        <w:tc>
          <w:tcPr>
            <w:tcW w:w="1985" w:type="dxa"/>
          </w:tcPr>
          <w:p w14:paraId="4E5BED93" w14:textId="31A3AD65" w:rsidR="00B368A4" w:rsidRPr="001538C9" w:rsidRDefault="00B368A4" w:rsidP="001538C9">
            <w:pPr>
              <w:spacing w:line="360" w:lineRule="auto"/>
              <w:rPr>
                <w:rFonts w:asciiTheme="minorHAnsi" w:hAnsiTheme="minorHAnsi" w:cstheme="minorHAnsi"/>
                <w:bCs/>
                <w:sz w:val="20"/>
                <w:szCs w:val="20"/>
              </w:rPr>
            </w:pPr>
            <w:r>
              <w:rPr>
                <w:rFonts w:asciiTheme="minorHAnsi" w:hAnsiTheme="minorHAnsi" w:cstheme="minorHAnsi"/>
                <w:bCs/>
                <w:sz w:val="20"/>
                <w:szCs w:val="20"/>
              </w:rPr>
              <w:t>Brevo</w:t>
            </w:r>
          </w:p>
        </w:tc>
        <w:tc>
          <w:tcPr>
            <w:tcW w:w="4678" w:type="dxa"/>
          </w:tcPr>
          <w:p w14:paraId="37B5FD77" w14:textId="4E9F14AB" w:rsidR="00B368A4" w:rsidRPr="001538C9" w:rsidRDefault="00B368A4" w:rsidP="001538C9">
            <w:pPr>
              <w:spacing w:line="360" w:lineRule="auto"/>
              <w:rPr>
                <w:rFonts w:asciiTheme="minorHAnsi" w:hAnsiTheme="minorHAnsi" w:cstheme="minorHAnsi"/>
                <w:bCs/>
                <w:sz w:val="20"/>
                <w:szCs w:val="20"/>
              </w:rPr>
            </w:pPr>
            <w:r>
              <w:rPr>
                <w:rFonts w:asciiTheme="minorHAnsi" w:hAnsiTheme="minorHAnsi" w:cstheme="minorHAnsi"/>
                <w:bCs/>
                <w:sz w:val="20"/>
                <w:szCs w:val="20"/>
              </w:rPr>
              <w:t>European Union</w:t>
            </w:r>
          </w:p>
        </w:tc>
        <w:tc>
          <w:tcPr>
            <w:tcW w:w="3686" w:type="dxa"/>
          </w:tcPr>
          <w:p w14:paraId="5BC988A2" w14:textId="239AFB5A" w:rsidR="00B368A4" w:rsidRDefault="00B368A4" w:rsidP="001538C9">
            <w:pPr>
              <w:spacing w:line="360" w:lineRule="auto"/>
              <w:rPr>
                <w:rFonts w:asciiTheme="minorHAnsi" w:hAnsiTheme="minorHAnsi" w:cstheme="minorHAnsi"/>
                <w:bCs/>
                <w:sz w:val="20"/>
                <w:szCs w:val="20"/>
              </w:rPr>
            </w:pPr>
            <w:r>
              <w:rPr>
                <w:rFonts w:asciiTheme="minorHAnsi" w:hAnsiTheme="minorHAnsi" w:cstheme="minorHAnsi"/>
                <w:bCs/>
                <w:sz w:val="20"/>
                <w:szCs w:val="20"/>
              </w:rPr>
              <w:t>Emailing</w:t>
            </w:r>
          </w:p>
        </w:tc>
      </w:tr>
      <w:tr w:rsidR="00B368A4" w:rsidRPr="000E0664" w14:paraId="3EAB07CE" w14:textId="404BDF20" w:rsidTr="00D9464F">
        <w:trPr>
          <w:trHeight w:val="170"/>
        </w:trPr>
        <w:tc>
          <w:tcPr>
            <w:tcW w:w="1985" w:type="dxa"/>
          </w:tcPr>
          <w:p w14:paraId="5191813B" w14:textId="49E2D67B" w:rsidR="00B368A4" w:rsidRPr="001538C9" w:rsidRDefault="00B368A4" w:rsidP="001538C9">
            <w:pPr>
              <w:spacing w:line="360" w:lineRule="auto"/>
              <w:rPr>
                <w:rFonts w:asciiTheme="minorHAnsi" w:hAnsiTheme="minorHAnsi" w:cstheme="minorHAnsi"/>
                <w:bCs/>
                <w:sz w:val="20"/>
                <w:szCs w:val="20"/>
              </w:rPr>
            </w:pPr>
            <w:proofErr w:type="spellStart"/>
            <w:r w:rsidRPr="001538C9">
              <w:rPr>
                <w:rFonts w:asciiTheme="minorHAnsi" w:hAnsiTheme="minorHAnsi" w:cstheme="minorHAnsi"/>
                <w:bCs/>
                <w:sz w:val="20"/>
                <w:szCs w:val="20"/>
              </w:rPr>
              <w:t>Fresh</w:t>
            </w:r>
            <w:r>
              <w:rPr>
                <w:rFonts w:asciiTheme="minorHAnsi" w:hAnsiTheme="minorHAnsi" w:cstheme="minorHAnsi"/>
                <w:bCs/>
                <w:sz w:val="20"/>
                <w:szCs w:val="20"/>
              </w:rPr>
              <w:t>works</w:t>
            </w:r>
            <w:proofErr w:type="spellEnd"/>
          </w:p>
        </w:tc>
        <w:tc>
          <w:tcPr>
            <w:tcW w:w="4678" w:type="dxa"/>
          </w:tcPr>
          <w:p w14:paraId="4AD0932D" w14:textId="5EEB4D3E" w:rsidR="00B368A4" w:rsidRPr="001538C9" w:rsidRDefault="00B368A4" w:rsidP="001538C9">
            <w:pPr>
              <w:spacing w:line="360" w:lineRule="auto"/>
              <w:rPr>
                <w:rFonts w:asciiTheme="minorHAnsi" w:hAnsiTheme="minorHAnsi" w:cstheme="minorHAnsi"/>
                <w:bCs/>
                <w:sz w:val="20"/>
                <w:szCs w:val="20"/>
              </w:rPr>
            </w:pPr>
            <w:r w:rsidRPr="001538C9">
              <w:rPr>
                <w:rFonts w:asciiTheme="minorHAnsi" w:hAnsiTheme="minorHAnsi" w:cstheme="minorHAnsi"/>
                <w:bCs/>
                <w:sz w:val="20"/>
                <w:szCs w:val="20"/>
              </w:rPr>
              <w:t>European Economic Area</w:t>
            </w:r>
          </w:p>
        </w:tc>
        <w:tc>
          <w:tcPr>
            <w:tcW w:w="3686" w:type="dxa"/>
          </w:tcPr>
          <w:p w14:paraId="39BBA9D0" w14:textId="3B342611" w:rsidR="00B368A4" w:rsidRPr="001538C9" w:rsidRDefault="00B368A4" w:rsidP="001538C9">
            <w:pPr>
              <w:spacing w:line="360" w:lineRule="auto"/>
              <w:rPr>
                <w:rFonts w:asciiTheme="minorHAnsi" w:hAnsiTheme="minorHAnsi" w:cstheme="minorHAnsi"/>
                <w:bCs/>
                <w:sz w:val="20"/>
                <w:szCs w:val="20"/>
              </w:rPr>
            </w:pPr>
            <w:r>
              <w:rPr>
                <w:rFonts w:asciiTheme="minorHAnsi" w:hAnsiTheme="minorHAnsi" w:cstheme="minorHAnsi"/>
                <w:bCs/>
                <w:sz w:val="20"/>
                <w:szCs w:val="20"/>
              </w:rPr>
              <w:t>CRM and support</w:t>
            </w:r>
          </w:p>
        </w:tc>
      </w:tr>
      <w:tr w:rsidR="00B368A4" w:rsidRPr="000E0664" w14:paraId="26EEEAFD" w14:textId="6F6E6C92" w:rsidTr="00D9464F">
        <w:trPr>
          <w:trHeight w:val="170"/>
        </w:trPr>
        <w:tc>
          <w:tcPr>
            <w:tcW w:w="1985" w:type="dxa"/>
          </w:tcPr>
          <w:p w14:paraId="1850FC5D" w14:textId="21EAB695" w:rsidR="00B368A4" w:rsidRPr="001538C9" w:rsidRDefault="00B368A4" w:rsidP="001538C9">
            <w:pPr>
              <w:spacing w:line="360" w:lineRule="auto"/>
              <w:rPr>
                <w:rFonts w:asciiTheme="minorHAnsi" w:hAnsiTheme="minorHAnsi" w:cstheme="minorHAnsi"/>
                <w:bCs/>
                <w:sz w:val="20"/>
                <w:szCs w:val="20"/>
              </w:rPr>
            </w:pPr>
            <w:proofErr w:type="spellStart"/>
            <w:r w:rsidRPr="001538C9">
              <w:rPr>
                <w:rFonts w:asciiTheme="minorHAnsi" w:hAnsiTheme="minorHAnsi" w:cstheme="minorHAnsi"/>
                <w:bCs/>
                <w:sz w:val="20"/>
                <w:szCs w:val="20"/>
              </w:rPr>
              <w:t>Chargebee</w:t>
            </w:r>
            <w:proofErr w:type="spellEnd"/>
          </w:p>
        </w:tc>
        <w:tc>
          <w:tcPr>
            <w:tcW w:w="4678" w:type="dxa"/>
          </w:tcPr>
          <w:p w14:paraId="4257373D" w14:textId="59013E30" w:rsidR="00B368A4" w:rsidRPr="001538C9" w:rsidRDefault="00B368A4" w:rsidP="001538C9">
            <w:pPr>
              <w:spacing w:line="360" w:lineRule="auto"/>
              <w:rPr>
                <w:rFonts w:asciiTheme="minorHAnsi" w:hAnsiTheme="minorHAnsi" w:cstheme="minorHAnsi"/>
                <w:bCs/>
                <w:sz w:val="20"/>
                <w:szCs w:val="20"/>
              </w:rPr>
            </w:pPr>
            <w:r>
              <w:rPr>
                <w:rFonts w:asciiTheme="minorHAnsi" w:hAnsiTheme="minorHAnsi" w:cstheme="minorHAnsi"/>
                <w:bCs/>
                <w:sz w:val="20"/>
                <w:szCs w:val="20"/>
              </w:rPr>
              <w:t>European Union</w:t>
            </w:r>
          </w:p>
        </w:tc>
        <w:tc>
          <w:tcPr>
            <w:tcW w:w="3686" w:type="dxa"/>
          </w:tcPr>
          <w:p w14:paraId="7A481F56" w14:textId="2A9D9E72" w:rsidR="00B368A4" w:rsidRPr="001538C9" w:rsidRDefault="00B368A4" w:rsidP="001538C9">
            <w:pPr>
              <w:spacing w:line="360" w:lineRule="auto"/>
              <w:rPr>
                <w:rFonts w:asciiTheme="minorHAnsi" w:hAnsiTheme="minorHAnsi" w:cstheme="minorHAnsi"/>
                <w:bCs/>
                <w:sz w:val="20"/>
                <w:szCs w:val="20"/>
              </w:rPr>
            </w:pPr>
            <w:r>
              <w:rPr>
                <w:rFonts w:asciiTheme="minorHAnsi" w:hAnsiTheme="minorHAnsi" w:cstheme="minorHAnsi"/>
                <w:bCs/>
                <w:sz w:val="20"/>
                <w:szCs w:val="20"/>
              </w:rPr>
              <w:t>Billing</w:t>
            </w:r>
          </w:p>
        </w:tc>
      </w:tr>
      <w:tr w:rsidR="00B368A4" w:rsidRPr="000E0664" w14:paraId="0F636C30" w14:textId="3BE721A6" w:rsidTr="00D9464F">
        <w:trPr>
          <w:trHeight w:val="170"/>
        </w:trPr>
        <w:tc>
          <w:tcPr>
            <w:tcW w:w="1985" w:type="dxa"/>
          </w:tcPr>
          <w:p w14:paraId="66A1E190" w14:textId="21E4DABF" w:rsidR="00B368A4" w:rsidRPr="001538C9" w:rsidRDefault="00B368A4" w:rsidP="001538C9">
            <w:pPr>
              <w:spacing w:line="360" w:lineRule="auto"/>
              <w:rPr>
                <w:rFonts w:asciiTheme="minorHAnsi" w:hAnsiTheme="minorHAnsi" w:cstheme="minorHAnsi"/>
                <w:bCs/>
                <w:sz w:val="20"/>
                <w:szCs w:val="20"/>
              </w:rPr>
            </w:pPr>
            <w:r>
              <w:rPr>
                <w:rFonts w:asciiTheme="minorHAnsi" w:hAnsiTheme="minorHAnsi" w:cstheme="minorHAnsi"/>
                <w:bCs/>
                <w:sz w:val="20"/>
                <w:szCs w:val="20"/>
              </w:rPr>
              <w:t>Stripe</w:t>
            </w:r>
          </w:p>
        </w:tc>
        <w:tc>
          <w:tcPr>
            <w:tcW w:w="4678" w:type="dxa"/>
          </w:tcPr>
          <w:p w14:paraId="6B574E4A" w14:textId="20861D1A" w:rsidR="00B368A4" w:rsidRPr="001538C9" w:rsidRDefault="00B368A4" w:rsidP="001538C9">
            <w:pPr>
              <w:spacing w:line="360" w:lineRule="auto"/>
              <w:rPr>
                <w:rFonts w:asciiTheme="minorHAnsi" w:hAnsiTheme="minorHAnsi" w:cstheme="minorHAnsi"/>
                <w:bCs/>
                <w:sz w:val="20"/>
                <w:szCs w:val="20"/>
              </w:rPr>
            </w:pPr>
            <w:hyperlink r:id="rId13" w:anchor="international-data-transfers" w:history="1">
              <w:r w:rsidRPr="00E17C83">
                <w:rPr>
                  <w:rStyle w:val="Hyperlink"/>
                  <w:rFonts w:asciiTheme="minorHAnsi" w:hAnsiTheme="minorHAnsi" w:cstheme="minorHAnsi"/>
                  <w:bCs/>
                  <w:sz w:val="20"/>
                  <w:szCs w:val="20"/>
                </w:rPr>
                <w:t>Multiple data centers</w:t>
              </w:r>
            </w:hyperlink>
            <w:r>
              <w:rPr>
                <w:rFonts w:asciiTheme="minorHAnsi" w:hAnsiTheme="minorHAnsi" w:cstheme="minorHAnsi"/>
                <w:bCs/>
                <w:sz w:val="20"/>
                <w:szCs w:val="20"/>
              </w:rPr>
              <w:t xml:space="preserve"> around the world</w:t>
            </w:r>
          </w:p>
        </w:tc>
        <w:tc>
          <w:tcPr>
            <w:tcW w:w="3686" w:type="dxa"/>
          </w:tcPr>
          <w:p w14:paraId="2D02BD70" w14:textId="7F3FEF56" w:rsidR="00B368A4" w:rsidRDefault="00B368A4" w:rsidP="001538C9">
            <w:pPr>
              <w:spacing w:line="360" w:lineRule="auto"/>
            </w:pPr>
            <w:r>
              <w:rPr>
                <w:rFonts w:asciiTheme="minorHAnsi" w:hAnsiTheme="minorHAnsi" w:cstheme="minorHAnsi"/>
                <w:bCs/>
                <w:sz w:val="20"/>
                <w:szCs w:val="20"/>
              </w:rPr>
              <w:t>Payment</w:t>
            </w:r>
          </w:p>
        </w:tc>
      </w:tr>
      <w:tr w:rsidR="006039B1" w:rsidRPr="000E0664" w14:paraId="67B04DE7" w14:textId="77777777" w:rsidTr="00D9464F">
        <w:trPr>
          <w:trHeight w:val="170"/>
        </w:trPr>
        <w:tc>
          <w:tcPr>
            <w:tcW w:w="1985" w:type="dxa"/>
          </w:tcPr>
          <w:p w14:paraId="02238590" w14:textId="7EA045D5" w:rsidR="006039B1" w:rsidRDefault="006039B1" w:rsidP="001538C9">
            <w:pPr>
              <w:spacing w:line="360" w:lineRule="auto"/>
              <w:rPr>
                <w:rFonts w:asciiTheme="minorHAnsi" w:hAnsiTheme="minorHAnsi" w:cstheme="minorHAnsi"/>
                <w:bCs/>
                <w:sz w:val="20"/>
                <w:szCs w:val="20"/>
              </w:rPr>
            </w:pPr>
            <w:r>
              <w:rPr>
                <w:rFonts w:asciiTheme="minorHAnsi" w:hAnsiTheme="minorHAnsi" w:cstheme="minorHAnsi"/>
                <w:bCs/>
                <w:sz w:val="20"/>
                <w:szCs w:val="20"/>
              </w:rPr>
              <w:t>OpenAI</w:t>
            </w:r>
          </w:p>
        </w:tc>
        <w:tc>
          <w:tcPr>
            <w:tcW w:w="4678" w:type="dxa"/>
          </w:tcPr>
          <w:p w14:paraId="27C7A168" w14:textId="5E5537CA" w:rsidR="006039B1" w:rsidRDefault="006039B1" w:rsidP="001538C9">
            <w:pPr>
              <w:spacing w:line="360" w:lineRule="auto"/>
            </w:pPr>
            <w:r w:rsidRPr="006039B1">
              <w:rPr>
                <w:rFonts w:asciiTheme="minorHAnsi" w:hAnsiTheme="minorHAnsi" w:cstheme="minorHAnsi"/>
                <w:bCs/>
                <w:sz w:val="20"/>
                <w:szCs w:val="20"/>
              </w:rPr>
              <w:t>USA</w:t>
            </w:r>
          </w:p>
        </w:tc>
        <w:tc>
          <w:tcPr>
            <w:tcW w:w="3686" w:type="dxa"/>
          </w:tcPr>
          <w:p w14:paraId="3087E030" w14:textId="58437D3B" w:rsidR="006039B1" w:rsidRDefault="006B7FBF" w:rsidP="001538C9">
            <w:pPr>
              <w:spacing w:line="360" w:lineRule="auto"/>
              <w:rPr>
                <w:rFonts w:asciiTheme="minorHAnsi" w:hAnsiTheme="minorHAnsi" w:cstheme="minorHAnsi"/>
                <w:bCs/>
                <w:sz w:val="20"/>
                <w:szCs w:val="20"/>
              </w:rPr>
            </w:pPr>
            <w:r>
              <w:rPr>
                <w:rFonts w:asciiTheme="minorHAnsi" w:hAnsiTheme="minorHAnsi" w:cstheme="minorHAnsi"/>
                <w:bCs/>
                <w:sz w:val="20"/>
                <w:szCs w:val="20"/>
              </w:rPr>
              <w:t>AI Assistant functionality</w:t>
            </w:r>
            <w:r w:rsidR="00907E37">
              <w:rPr>
                <w:rFonts w:asciiTheme="minorHAnsi" w:hAnsiTheme="minorHAnsi" w:cstheme="minorHAnsi"/>
                <w:bCs/>
                <w:sz w:val="20"/>
                <w:szCs w:val="20"/>
              </w:rPr>
              <w:t xml:space="preserve"> (optional)</w:t>
            </w:r>
          </w:p>
        </w:tc>
      </w:tr>
      <w:tr w:rsidR="00907E37" w:rsidRPr="000E0664" w14:paraId="5ACF942D" w14:textId="77777777" w:rsidTr="00D9464F">
        <w:trPr>
          <w:trHeight w:val="170"/>
        </w:trPr>
        <w:tc>
          <w:tcPr>
            <w:tcW w:w="1985" w:type="dxa"/>
          </w:tcPr>
          <w:p w14:paraId="19877819" w14:textId="7148EB21" w:rsidR="00907E37" w:rsidRDefault="00D9464F" w:rsidP="001538C9">
            <w:pPr>
              <w:spacing w:line="360" w:lineRule="auto"/>
              <w:rPr>
                <w:rFonts w:asciiTheme="minorHAnsi" w:hAnsiTheme="minorHAnsi" w:cstheme="minorHAnsi"/>
                <w:bCs/>
                <w:sz w:val="20"/>
                <w:szCs w:val="20"/>
              </w:rPr>
            </w:pPr>
            <w:proofErr w:type="spellStart"/>
            <w:r w:rsidRPr="00D9464F">
              <w:rPr>
                <w:rFonts w:asciiTheme="minorHAnsi" w:hAnsiTheme="minorHAnsi" w:cstheme="minorHAnsi"/>
                <w:bCs/>
                <w:sz w:val="20"/>
                <w:szCs w:val="20"/>
              </w:rPr>
              <w:t>Freepik</w:t>
            </w:r>
            <w:proofErr w:type="spellEnd"/>
            <w:r w:rsidRPr="00D9464F">
              <w:rPr>
                <w:rFonts w:asciiTheme="minorHAnsi" w:hAnsiTheme="minorHAnsi" w:cstheme="minorHAnsi"/>
                <w:bCs/>
                <w:sz w:val="20"/>
                <w:szCs w:val="20"/>
              </w:rPr>
              <w:t xml:space="preserve"> Company S.L.</w:t>
            </w:r>
          </w:p>
        </w:tc>
        <w:tc>
          <w:tcPr>
            <w:tcW w:w="4678" w:type="dxa"/>
          </w:tcPr>
          <w:p w14:paraId="7D170EC0" w14:textId="14E7E181" w:rsidR="00907E37" w:rsidRPr="006039B1" w:rsidRDefault="00D9464F" w:rsidP="001538C9">
            <w:pPr>
              <w:spacing w:line="360" w:lineRule="auto"/>
              <w:rPr>
                <w:rFonts w:asciiTheme="minorHAnsi" w:hAnsiTheme="minorHAnsi" w:cstheme="minorHAnsi"/>
                <w:bCs/>
                <w:sz w:val="20"/>
                <w:szCs w:val="20"/>
              </w:rPr>
            </w:pPr>
            <w:r>
              <w:rPr>
                <w:rFonts w:asciiTheme="minorHAnsi" w:hAnsiTheme="minorHAnsi" w:cstheme="minorHAnsi"/>
                <w:bCs/>
                <w:sz w:val="20"/>
                <w:szCs w:val="20"/>
              </w:rPr>
              <w:t>Spain</w:t>
            </w:r>
          </w:p>
        </w:tc>
        <w:tc>
          <w:tcPr>
            <w:tcW w:w="3686" w:type="dxa"/>
          </w:tcPr>
          <w:p w14:paraId="789DDA60" w14:textId="632A9295" w:rsidR="00907E37" w:rsidRDefault="00D9464F" w:rsidP="001538C9">
            <w:pPr>
              <w:spacing w:line="360" w:lineRule="auto"/>
              <w:rPr>
                <w:rFonts w:asciiTheme="minorHAnsi" w:hAnsiTheme="minorHAnsi" w:cstheme="minorHAnsi"/>
                <w:bCs/>
                <w:sz w:val="20"/>
                <w:szCs w:val="20"/>
              </w:rPr>
            </w:pPr>
            <w:r w:rsidRPr="00D9464F">
              <w:rPr>
                <w:rFonts w:asciiTheme="minorHAnsi" w:hAnsiTheme="minorHAnsi" w:cstheme="minorHAnsi"/>
                <w:bCs/>
                <w:sz w:val="20"/>
                <w:szCs w:val="20"/>
              </w:rPr>
              <w:t>Image generation and retrieval</w:t>
            </w:r>
          </w:p>
        </w:tc>
      </w:tr>
      <w:tr w:rsidR="00D9464F" w:rsidRPr="000E0664" w14:paraId="39931E69" w14:textId="77777777" w:rsidTr="00D9464F">
        <w:trPr>
          <w:trHeight w:val="170"/>
        </w:trPr>
        <w:tc>
          <w:tcPr>
            <w:tcW w:w="1985" w:type="dxa"/>
          </w:tcPr>
          <w:p w14:paraId="59DB9904" w14:textId="7480509E" w:rsidR="00D9464F" w:rsidRPr="00D9464F" w:rsidRDefault="00D9464F" w:rsidP="001538C9">
            <w:pPr>
              <w:spacing w:line="360" w:lineRule="auto"/>
              <w:rPr>
                <w:rFonts w:asciiTheme="minorHAnsi" w:hAnsiTheme="minorHAnsi" w:cstheme="minorHAnsi"/>
                <w:bCs/>
                <w:sz w:val="20"/>
                <w:szCs w:val="20"/>
              </w:rPr>
            </w:pPr>
            <w:proofErr w:type="spellStart"/>
            <w:r w:rsidRPr="00D9464F">
              <w:rPr>
                <w:rFonts w:asciiTheme="minorHAnsi" w:hAnsiTheme="minorHAnsi" w:cstheme="minorHAnsi"/>
                <w:bCs/>
                <w:sz w:val="20"/>
                <w:szCs w:val="20"/>
              </w:rPr>
              <w:t>Pexels</w:t>
            </w:r>
            <w:proofErr w:type="spellEnd"/>
          </w:p>
        </w:tc>
        <w:tc>
          <w:tcPr>
            <w:tcW w:w="4678" w:type="dxa"/>
          </w:tcPr>
          <w:p w14:paraId="588A1A59" w14:textId="1B4A98D4" w:rsidR="00D9464F" w:rsidRDefault="001E3A58" w:rsidP="001538C9">
            <w:pPr>
              <w:spacing w:line="360" w:lineRule="auto"/>
              <w:rPr>
                <w:rFonts w:asciiTheme="minorHAnsi" w:hAnsiTheme="minorHAnsi" w:cstheme="minorHAnsi"/>
                <w:bCs/>
                <w:sz w:val="20"/>
                <w:szCs w:val="20"/>
              </w:rPr>
            </w:pPr>
            <w:r w:rsidRPr="001E3A58">
              <w:rPr>
                <w:rFonts w:asciiTheme="minorHAnsi" w:hAnsiTheme="minorHAnsi" w:cstheme="minorHAnsi"/>
                <w:bCs/>
                <w:sz w:val="20"/>
                <w:szCs w:val="20"/>
              </w:rPr>
              <w:t>USA / EU (depending on CDN use)</w:t>
            </w:r>
          </w:p>
        </w:tc>
        <w:tc>
          <w:tcPr>
            <w:tcW w:w="3686" w:type="dxa"/>
          </w:tcPr>
          <w:p w14:paraId="4521B7C0" w14:textId="648B8709" w:rsidR="00D9464F" w:rsidRPr="00D9464F" w:rsidRDefault="001E3A58" w:rsidP="001538C9">
            <w:pPr>
              <w:spacing w:line="360" w:lineRule="auto"/>
              <w:rPr>
                <w:rFonts w:asciiTheme="minorHAnsi" w:hAnsiTheme="minorHAnsi" w:cstheme="minorHAnsi"/>
                <w:bCs/>
                <w:sz w:val="20"/>
                <w:szCs w:val="20"/>
              </w:rPr>
            </w:pPr>
            <w:r w:rsidRPr="001E3A58">
              <w:rPr>
                <w:rFonts w:asciiTheme="minorHAnsi" w:hAnsiTheme="minorHAnsi" w:cstheme="minorHAnsi"/>
                <w:bCs/>
                <w:sz w:val="20"/>
                <w:szCs w:val="20"/>
              </w:rPr>
              <w:t>Image retrieval</w:t>
            </w:r>
          </w:p>
        </w:tc>
      </w:tr>
      <w:tr w:rsidR="001E3A58" w:rsidRPr="000E0664" w14:paraId="333AC052" w14:textId="77777777" w:rsidTr="00D9464F">
        <w:trPr>
          <w:trHeight w:val="170"/>
        </w:trPr>
        <w:tc>
          <w:tcPr>
            <w:tcW w:w="1985" w:type="dxa"/>
          </w:tcPr>
          <w:p w14:paraId="11DDCF0D" w14:textId="6B117344" w:rsidR="001E3A58" w:rsidRPr="00D9464F" w:rsidRDefault="001E3A58" w:rsidP="001538C9">
            <w:pPr>
              <w:spacing w:line="360" w:lineRule="auto"/>
              <w:rPr>
                <w:rFonts w:asciiTheme="minorHAnsi" w:hAnsiTheme="minorHAnsi" w:cstheme="minorHAnsi"/>
                <w:bCs/>
                <w:sz w:val="20"/>
                <w:szCs w:val="20"/>
              </w:rPr>
            </w:pPr>
            <w:proofErr w:type="spellStart"/>
            <w:r w:rsidRPr="001E3A58">
              <w:rPr>
                <w:rFonts w:asciiTheme="minorHAnsi" w:hAnsiTheme="minorHAnsi" w:cstheme="minorHAnsi"/>
                <w:bCs/>
                <w:sz w:val="20"/>
                <w:szCs w:val="20"/>
              </w:rPr>
              <w:t>Unsplash</w:t>
            </w:r>
            <w:proofErr w:type="spellEnd"/>
          </w:p>
        </w:tc>
        <w:tc>
          <w:tcPr>
            <w:tcW w:w="4678" w:type="dxa"/>
          </w:tcPr>
          <w:p w14:paraId="055CF3A7" w14:textId="29A4D8E6" w:rsidR="001E3A58" w:rsidRPr="001E3A58" w:rsidRDefault="001E3A58" w:rsidP="001538C9">
            <w:pPr>
              <w:spacing w:line="360" w:lineRule="auto"/>
              <w:rPr>
                <w:rFonts w:asciiTheme="minorHAnsi" w:hAnsiTheme="minorHAnsi" w:cstheme="minorHAnsi"/>
                <w:bCs/>
                <w:sz w:val="20"/>
                <w:szCs w:val="20"/>
              </w:rPr>
            </w:pPr>
            <w:r w:rsidRPr="001E3A58">
              <w:rPr>
                <w:rFonts w:asciiTheme="minorHAnsi" w:hAnsiTheme="minorHAnsi" w:cstheme="minorHAnsi"/>
                <w:bCs/>
                <w:sz w:val="20"/>
                <w:szCs w:val="20"/>
              </w:rPr>
              <w:t>USA / EU (depending on CDN use)</w:t>
            </w:r>
          </w:p>
        </w:tc>
        <w:tc>
          <w:tcPr>
            <w:tcW w:w="3686" w:type="dxa"/>
          </w:tcPr>
          <w:p w14:paraId="59FBFD8C" w14:textId="5B8C3D2C" w:rsidR="001E3A58" w:rsidRPr="001E3A58" w:rsidRDefault="001E3A58" w:rsidP="001538C9">
            <w:pPr>
              <w:spacing w:line="360" w:lineRule="auto"/>
              <w:rPr>
                <w:rFonts w:asciiTheme="minorHAnsi" w:hAnsiTheme="minorHAnsi" w:cstheme="minorHAnsi"/>
                <w:bCs/>
                <w:sz w:val="20"/>
                <w:szCs w:val="20"/>
              </w:rPr>
            </w:pPr>
            <w:r w:rsidRPr="001E3A58">
              <w:rPr>
                <w:rFonts w:asciiTheme="minorHAnsi" w:hAnsiTheme="minorHAnsi" w:cstheme="minorHAnsi"/>
                <w:bCs/>
                <w:sz w:val="20"/>
                <w:szCs w:val="20"/>
              </w:rPr>
              <w:t>Image retrieval</w:t>
            </w:r>
          </w:p>
        </w:tc>
      </w:tr>
      <w:tr w:rsidR="001E3A58" w:rsidRPr="000E0664" w14:paraId="51BF3542" w14:textId="77777777" w:rsidTr="00D9464F">
        <w:trPr>
          <w:trHeight w:val="170"/>
        </w:trPr>
        <w:tc>
          <w:tcPr>
            <w:tcW w:w="1985" w:type="dxa"/>
          </w:tcPr>
          <w:p w14:paraId="38E3591B" w14:textId="2427557D" w:rsidR="001E3A58" w:rsidRPr="001E3A58" w:rsidRDefault="001E3A58" w:rsidP="001538C9">
            <w:pPr>
              <w:spacing w:line="360" w:lineRule="auto"/>
              <w:rPr>
                <w:rFonts w:asciiTheme="minorHAnsi" w:hAnsiTheme="minorHAnsi" w:cstheme="minorHAnsi"/>
                <w:bCs/>
                <w:sz w:val="20"/>
                <w:szCs w:val="20"/>
              </w:rPr>
            </w:pPr>
            <w:proofErr w:type="spellStart"/>
            <w:r w:rsidRPr="001E3A58">
              <w:rPr>
                <w:rFonts w:asciiTheme="minorHAnsi" w:hAnsiTheme="minorHAnsi" w:cstheme="minorHAnsi"/>
                <w:bCs/>
                <w:sz w:val="20"/>
                <w:szCs w:val="20"/>
              </w:rPr>
              <w:t>Logodev</w:t>
            </w:r>
            <w:proofErr w:type="spellEnd"/>
            <w:r w:rsidR="004E7022">
              <w:rPr>
                <w:rFonts w:asciiTheme="minorHAnsi" w:hAnsiTheme="minorHAnsi" w:cstheme="minorHAnsi"/>
                <w:bCs/>
                <w:sz w:val="20"/>
                <w:szCs w:val="20"/>
              </w:rPr>
              <w:t xml:space="preserve"> Inc</w:t>
            </w:r>
          </w:p>
        </w:tc>
        <w:tc>
          <w:tcPr>
            <w:tcW w:w="4678" w:type="dxa"/>
          </w:tcPr>
          <w:p w14:paraId="04DE2094" w14:textId="2EB5F7FD" w:rsidR="001E3A58" w:rsidRPr="001E3A58" w:rsidRDefault="004E7022" w:rsidP="001538C9">
            <w:pPr>
              <w:spacing w:line="360" w:lineRule="auto"/>
              <w:rPr>
                <w:rFonts w:asciiTheme="minorHAnsi" w:hAnsiTheme="minorHAnsi" w:cstheme="minorHAnsi"/>
                <w:bCs/>
                <w:sz w:val="20"/>
                <w:szCs w:val="20"/>
              </w:rPr>
            </w:pPr>
            <w:r>
              <w:rPr>
                <w:rFonts w:asciiTheme="minorHAnsi" w:hAnsiTheme="minorHAnsi" w:cstheme="minorHAnsi"/>
                <w:bCs/>
                <w:sz w:val="20"/>
                <w:szCs w:val="20"/>
              </w:rPr>
              <w:t>USA</w:t>
            </w:r>
          </w:p>
        </w:tc>
        <w:tc>
          <w:tcPr>
            <w:tcW w:w="3686" w:type="dxa"/>
          </w:tcPr>
          <w:p w14:paraId="589470FB" w14:textId="15F91F33" w:rsidR="001E3A58" w:rsidRPr="001E3A58" w:rsidRDefault="001E3A58" w:rsidP="001538C9">
            <w:pPr>
              <w:spacing w:line="360" w:lineRule="auto"/>
              <w:rPr>
                <w:rFonts w:asciiTheme="minorHAnsi" w:hAnsiTheme="minorHAnsi" w:cstheme="minorHAnsi"/>
                <w:bCs/>
                <w:sz w:val="20"/>
                <w:szCs w:val="20"/>
              </w:rPr>
            </w:pPr>
            <w:r w:rsidRPr="001E3A58">
              <w:rPr>
                <w:rFonts w:asciiTheme="minorHAnsi" w:hAnsiTheme="minorHAnsi" w:cstheme="minorHAnsi"/>
                <w:bCs/>
                <w:sz w:val="20"/>
                <w:szCs w:val="20"/>
              </w:rPr>
              <w:t xml:space="preserve">Logo </w:t>
            </w:r>
            <w:r>
              <w:rPr>
                <w:rFonts w:asciiTheme="minorHAnsi" w:hAnsiTheme="minorHAnsi" w:cstheme="minorHAnsi"/>
                <w:bCs/>
                <w:sz w:val="20"/>
                <w:szCs w:val="20"/>
              </w:rPr>
              <w:t>retrieval</w:t>
            </w:r>
          </w:p>
        </w:tc>
      </w:tr>
    </w:tbl>
    <w:p w14:paraId="154186DF" w14:textId="5ED4DB9A" w:rsidR="000A2E07" w:rsidRDefault="000A2E07">
      <w:pPr>
        <w:pStyle w:val="BodyText"/>
        <w:tabs>
          <w:tab w:val="left" w:pos="5149"/>
          <w:tab w:val="left" w:pos="5188"/>
        </w:tabs>
        <w:spacing w:line="470" w:lineRule="auto"/>
        <w:ind w:left="154" w:right="3607"/>
        <w:jc w:val="both"/>
        <w:rPr>
          <w:rFonts w:asciiTheme="minorHAnsi" w:hAnsiTheme="minorHAnsi" w:cstheme="minorHAnsi"/>
        </w:rPr>
      </w:pPr>
    </w:p>
    <w:p w14:paraId="26F99A62" w14:textId="77777777" w:rsidR="000A2E07" w:rsidRDefault="000A2E07">
      <w:pPr>
        <w:rPr>
          <w:rFonts w:asciiTheme="minorHAnsi" w:hAnsiTheme="minorHAnsi" w:cstheme="minorHAnsi"/>
          <w:sz w:val="20"/>
          <w:szCs w:val="20"/>
        </w:rPr>
      </w:pPr>
      <w:r>
        <w:rPr>
          <w:rFonts w:asciiTheme="minorHAnsi" w:hAnsiTheme="minorHAnsi" w:cstheme="minorHAnsi"/>
        </w:rPr>
        <w:br w:type="page"/>
      </w:r>
    </w:p>
    <w:p w14:paraId="07E45D1D" w14:textId="4F69D86E" w:rsidR="00EC16FB" w:rsidRPr="00187759" w:rsidRDefault="00187759" w:rsidP="00187759">
      <w:pPr>
        <w:jc w:val="center"/>
        <w:rPr>
          <w:b/>
          <w:bCs/>
        </w:rPr>
      </w:pPr>
      <w:r w:rsidRPr="00187759">
        <w:rPr>
          <w:b/>
          <w:bCs/>
        </w:rPr>
        <w:lastRenderedPageBreak/>
        <w:t>ANNEX 4 – AI Processing Appendix</w:t>
      </w:r>
    </w:p>
    <w:p w14:paraId="7662DEE0" w14:textId="77777777" w:rsidR="00187759" w:rsidRDefault="00187759">
      <w:pPr>
        <w:pStyle w:val="BodyText"/>
        <w:tabs>
          <w:tab w:val="left" w:pos="5149"/>
          <w:tab w:val="left" w:pos="5188"/>
        </w:tabs>
        <w:spacing w:line="470" w:lineRule="auto"/>
        <w:ind w:left="154" w:right="3607"/>
        <w:jc w:val="both"/>
        <w:rPr>
          <w:rFonts w:asciiTheme="minorHAnsi" w:hAnsiTheme="minorHAnsi" w:cstheme="minorHAnsi"/>
        </w:rPr>
      </w:pPr>
    </w:p>
    <w:p w14:paraId="04844725" w14:textId="77777777" w:rsidR="00145B13" w:rsidRPr="00145B13" w:rsidRDefault="00145B13" w:rsidP="00145B13">
      <w:pPr>
        <w:pStyle w:val="BodyText"/>
        <w:tabs>
          <w:tab w:val="left" w:pos="5149"/>
          <w:tab w:val="left" w:pos="5188"/>
        </w:tabs>
        <w:spacing w:line="470" w:lineRule="auto"/>
        <w:ind w:left="154" w:right="3607"/>
        <w:jc w:val="both"/>
        <w:rPr>
          <w:rFonts w:asciiTheme="minorHAnsi" w:hAnsiTheme="minorHAnsi" w:cstheme="minorHAnsi"/>
          <w:b/>
          <w:bCs/>
        </w:rPr>
      </w:pPr>
      <w:r w:rsidRPr="00145B13">
        <w:rPr>
          <w:rFonts w:asciiTheme="minorHAnsi" w:hAnsiTheme="minorHAnsi" w:cstheme="minorHAnsi"/>
          <w:b/>
          <w:bCs/>
        </w:rPr>
        <w:t>1. Purpose of this Appendix</w:t>
      </w:r>
    </w:p>
    <w:p w14:paraId="61A9FC21" w14:textId="77777777" w:rsidR="00145B13" w:rsidRPr="00145B13" w:rsidRDefault="00145B13" w:rsidP="00145B13">
      <w:pPr>
        <w:widowControl/>
        <w:adjustRightInd w:val="0"/>
        <w:contextualSpacing/>
        <w:rPr>
          <w:rFonts w:asciiTheme="minorHAnsi" w:hAnsiTheme="minorHAnsi" w:cstheme="minorHAnsi"/>
          <w:sz w:val="20"/>
          <w:szCs w:val="20"/>
        </w:rPr>
      </w:pPr>
      <w:r w:rsidRPr="00145B13">
        <w:rPr>
          <w:rFonts w:asciiTheme="minorHAnsi" w:hAnsiTheme="minorHAnsi" w:cstheme="minorHAnsi"/>
          <w:sz w:val="20"/>
          <w:szCs w:val="20"/>
        </w:rPr>
        <w:t>This Appendix describes the processing of personal data carried out through the optional AI-powered features made available within the Power-user software. These features include:</w:t>
      </w:r>
    </w:p>
    <w:p w14:paraId="513A65D7" w14:textId="77777777" w:rsidR="00145B13" w:rsidRPr="00145B13" w:rsidRDefault="00145B13" w:rsidP="00145B13">
      <w:pPr>
        <w:pStyle w:val="ListParagraph"/>
        <w:widowControl/>
        <w:numPr>
          <w:ilvl w:val="0"/>
          <w:numId w:val="30"/>
        </w:numPr>
        <w:adjustRightInd w:val="0"/>
        <w:contextualSpacing/>
        <w:rPr>
          <w:rFonts w:asciiTheme="minorHAnsi" w:hAnsiTheme="minorHAnsi" w:cstheme="minorHAnsi"/>
          <w:sz w:val="20"/>
          <w:szCs w:val="20"/>
        </w:rPr>
      </w:pPr>
      <w:r w:rsidRPr="00145B13">
        <w:rPr>
          <w:rFonts w:asciiTheme="minorHAnsi" w:hAnsiTheme="minorHAnsi" w:cstheme="minorHAnsi"/>
          <w:sz w:val="20"/>
          <w:szCs w:val="20"/>
        </w:rPr>
        <w:t>AI Assistant (text generation, translation, correction, rewriting) powered by OpenAI’s API, and</w:t>
      </w:r>
    </w:p>
    <w:p w14:paraId="4861B981" w14:textId="77777777" w:rsidR="00145B13" w:rsidRPr="00145B13" w:rsidRDefault="00145B13" w:rsidP="00145B13">
      <w:pPr>
        <w:pStyle w:val="ListParagraph"/>
        <w:widowControl/>
        <w:numPr>
          <w:ilvl w:val="0"/>
          <w:numId w:val="30"/>
        </w:numPr>
        <w:adjustRightInd w:val="0"/>
        <w:contextualSpacing/>
        <w:rPr>
          <w:rFonts w:asciiTheme="minorHAnsi" w:hAnsiTheme="minorHAnsi" w:cstheme="minorHAnsi"/>
          <w:sz w:val="20"/>
          <w:szCs w:val="20"/>
        </w:rPr>
      </w:pPr>
      <w:r w:rsidRPr="00145B13">
        <w:rPr>
          <w:rFonts w:asciiTheme="minorHAnsi" w:hAnsiTheme="minorHAnsi" w:cstheme="minorHAnsi"/>
          <w:sz w:val="20"/>
          <w:szCs w:val="20"/>
        </w:rPr>
        <w:t xml:space="preserve">Image Generation Feature powered by </w:t>
      </w:r>
      <w:proofErr w:type="spellStart"/>
      <w:r w:rsidRPr="00145B13">
        <w:rPr>
          <w:rFonts w:asciiTheme="minorHAnsi" w:hAnsiTheme="minorHAnsi" w:cstheme="minorHAnsi"/>
          <w:sz w:val="20"/>
          <w:szCs w:val="20"/>
        </w:rPr>
        <w:t>Freepik</w:t>
      </w:r>
      <w:proofErr w:type="spellEnd"/>
      <w:r w:rsidRPr="00145B13">
        <w:rPr>
          <w:rFonts w:asciiTheme="minorHAnsi" w:hAnsiTheme="minorHAnsi" w:cstheme="minorHAnsi"/>
          <w:sz w:val="20"/>
          <w:szCs w:val="20"/>
        </w:rPr>
        <w:t xml:space="preserve"> Company S.L. and its AI models.</w:t>
      </w:r>
    </w:p>
    <w:p w14:paraId="3D6928A9" w14:textId="0B7E8847" w:rsidR="00145B13" w:rsidRDefault="00145B13" w:rsidP="0094129B">
      <w:pPr>
        <w:widowControl/>
        <w:adjustRightInd w:val="0"/>
        <w:contextualSpacing/>
        <w:rPr>
          <w:rFonts w:asciiTheme="minorHAnsi" w:hAnsiTheme="minorHAnsi" w:cstheme="minorHAnsi"/>
          <w:sz w:val="20"/>
          <w:szCs w:val="20"/>
        </w:rPr>
      </w:pPr>
      <w:r w:rsidRPr="00145B13">
        <w:rPr>
          <w:rFonts w:asciiTheme="minorHAnsi" w:hAnsiTheme="minorHAnsi" w:cstheme="minorHAnsi"/>
          <w:sz w:val="20"/>
          <w:szCs w:val="20"/>
        </w:rPr>
        <w:t>This Appendix forms an integral part of the Data Processing Agreement (“DPA”) and shall prevail over any conflicting provision regarding AI-related processing activities.</w:t>
      </w:r>
    </w:p>
    <w:p w14:paraId="50D53BE7" w14:textId="77777777" w:rsidR="0094129B" w:rsidRPr="00145B13" w:rsidRDefault="0094129B" w:rsidP="0094129B">
      <w:pPr>
        <w:widowControl/>
        <w:adjustRightInd w:val="0"/>
        <w:contextualSpacing/>
        <w:rPr>
          <w:rFonts w:asciiTheme="minorHAnsi" w:hAnsiTheme="minorHAnsi" w:cstheme="minorHAnsi"/>
          <w:sz w:val="20"/>
          <w:szCs w:val="20"/>
        </w:rPr>
      </w:pPr>
    </w:p>
    <w:p w14:paraId="0649A0C8" w14:textId="77777777" w:rsidR="00145B13" w:rsidRPr="00145B13" w:rsidRDefault="00145B13" w:rsidP="00145B13">
      <w:pPr>
        <w:pStyle w:val="BodyText"/>
        <w:tabs>
          <w:tab w:val="left" w:pos="5149"/>
          <w:tab w:val="left" w:pos="5188"/>
        </w:tabs>
        <w:spacing w:line="470" w:lineRule="auto"/>
        <w:ind w:left="154" w:right="3607"/>
        <w:jc w:val="both"/>
        <w:rPr>
          <w:rFonts w:asciiTheme="minorHAnsi" w:hAnsiTheme="minorHAnsi" w:cstheme="minorHAnsi"/>
          <w:b/>
          <w:bCs/>
        </w:rPr>
      </w:pPr>
      <w:r w:rsidRPr="00145B13">
        <w:rPr>
          <w:rFonts w:asciiTheme="minorHAnsi" w:hAnsiTheme="minorHAnsi" w:cstheme="minorHAnsi"/>
          <w:b/>
          <w:bCs/>
        </w:rPr>
        <w:t>2. Optional Nature of AI Features</w:t>
      </w:r>
    </w:p>
    <w:p w14:paraId="51A9D3C6" w14:textId="77777777" w:rsidR="00145B13" w:rsidRPr="00145B13" w:rsidRDefault="00145B13" w:rsidP="007C5F3B">
      <w:pPr>
        <w:widowControl/>
        <w:adjustRightInd w:val="0"/>
        <w:contextualSpacing/>
        <w:rPr>
          <w:rFonts w:asciiTheme="minorHAnsi" w:hAnsiTheme="minorHAnsi" w:cstheme="minorHAnsi"/>
          <w:sz w:val="20"/>
          <w:szCs w:val="20"/>
        </w:rPr>
      </w:pPr>
      <w:r w:rsidRPr="00145B13">
        <w:rPr>
          <w:rFonts w:asciiTheme="minorHAnsi" w:hAnsiTheme="minorHAnsi" w:cstheme="minorHAnsi"/>
          <w:sz w:val="20"/>
          <w:szCs w:val="20"/>
        </w:rPr>
        <w:t>The Licensee acknowledges that:</w:t>
      </w:r>
    </w:p>
    <w:p w14:paraId="12FC694B" w14:textId="77777777" w:rsidR="00145B13" w:rsidRDefault="00145B13" w:rsidP="00024206">
      <w:pPr>
        <w:pStyle w:val="ListParagraph"/>
        <w:widowControl/>
        <w:numPr>
          <w:ilvl w:val="0"/>
          <w:numId w:val="31"/>
        </w:numPr>
        <w:adjustRightInd w:val="0"/>
        <w:ind w:left="360"/>
        <w:contextualSpacing/>
        <w:rPr>
          <w:rFonts w:asciiTheme="minorHAnsi" w:hAnsiTheme="minorHAnsi" w:cstheme="minorHAnsi"/>
          <w:sz w:val="20"/>
          <w:szCs w:val="20"/>
        </w:rPr>
      </w:pPr>
      <w:r w:rsidRPr="00145B13">
        <w:rPr>
          <w:rFonts w:asciiTheme="minorHAnsi" w:hAnsiTheme="minorHAnsi" w:cstheme="minorHAnsi"/>
          <w:sz w:val="20"/>
          <w:szCs w:val="20"/>
        </w:rPr>
        <w:t>AI features involve the transmission of prompts, queries, or user-generated content to third-party AI service providers;</w:t>
      </w:r>
    </w:p>
    <w:p w14:paraId="37471E6B" w14:textId="1E0723FD" w:rsidR="00145B13" w:rsidRPr="00145B13" w:rsidRDefault="00145B13" w:rsidP="00024206">
      <w:pPr>
        <w:pStyle w:val="ListParagraph"/>
        <w:widowControl/>
        <w:numPr>
          <w:ilvl w:val="0"/>
          <w:numId w:val="31"/>
        </w:numPr>
        <w:adjustRightInd w:val="0"/>
        <w:ind w:left="360"/>
        <w:contextualSpacing/>
        <w:rPr>
          <w:rFonts w:asciiTheme="minorHAnsi" w:hAnsiTheme="minorHAnsi" w:cstheme="minorHAnsi"/>
          <w:sz w:val="20"/>
          <w:szCs w:val="20"/>
        </w:rPr>
      </w:pPr>
      <w:r w:rsidRPr="00145B13">
        <w:rPr>
          <w:rFonts w:asciiTheme="minorHAnsi" w:hAnsiTheme="minorHAnsi" w:cstheme="minorHAnsi"/>
          <w:sz w:val="20"/>
          <w:szCs w:val="20"/>
        </w:rPr>
        <w:t>Such features are optional, although enabled by default for convenience;</w:t>
      </w:r>
    </w:p>
    <w:p w14:paraId="3E66BD06" w14:textId="77777777" w:rsidR="00145B13" w:rsidRPr="00145B13" w:rsidRDefault="00145B13" w:rsidP="00145B13">
      <w:pPr>
        <w:pStyle w:val="ListParagraph"/>
        <w:widowControl/>
        <w:numPr>
          <w:ilvl w:val="0"/>
          <w:numId w:val="31"/>
        </w:numPr>
        <w:adjustRightInd w:val="0"/>
        <w:ind w:left="360"/>
        <w:contextualSpacing/>
        <w:rPr>
          <w:rFonts w:asciiTheme="minorHAnsi" w:hAnsiTheme="minorHAnsi" w:cstheme="minorHAnsi"/>
          <w:sz w:val="20"/>
          <w:szCs w:val="20"/>
        </w:rPr>
      </w:pPr>
      <w:r w:rsidRPr="00145B13">
        <w:rPr>
          <w:rFonts w:asciiTheme="minorHAnsi" w:hAnsiTheme="minorHAnsi" w:cstheme="minorHAnsi"/>
          <w:sz w:val="20"/>
          <w:szCs w:val="20"/>
        </w:rPr>
        <w:t>The Licensee may disable all AI integrations at any time through the Power-user application settings or by requesting deactivation from the Data Processor;</w:t>
      </w:r>
    </w:p>
    <w:p w14:paraId="74E6BF71" w14:textId="513DBBCC" w:rsidR="00187759" w:rsidRPr="0094129B" w:rsidRDefault="00145B13" w:rsidP="0094129B">
      <w:pPr>
        <w:pStyle w:val="ListParagraph"/>
        <w:widowControl/>
        <w:numPr>
          <w:ilvl w:val="0"/>
          <w:numId w:val="31"/>
        </w:numPr>
        <w:adjustRightInd w:val="0"/>
        <w:ind w:left="360"/>
        <w:contextualSpacing/>
        <w:rPr>
          <w:rFonts w:asciiTheme="minorHAnsi" w:hAnsiTheme="minorHAnsi" w:cstheme="minorHAnsi"/>
          <w:sz w:val="20"/>
          <w:szCs w:val="20"/>
        </w:rPr>
      </w:pPr>
      <w:r w:rsidRPr="00145B13">
        <w:rPr>
          <w:rFonts w:asciiTheme="minorHAnsi" w:hAnsiTheme="minorHAnsi" w:cstheme="minorHAnsi"/>
          <w:sz w:val="20"/>
          <w:szCs w:val="20"/>
        </w:rPr>
        <w:t>When disabled, no personal data or prompts are sent to any AI sub-processor.</w:t>
      </w:r>
    </w:p>
    <w:p w14:paraId="7270B699" w14:textId="77777777" w:rsidR="0094129B" w:rsidRDefault="0094129B" w:rsidP="0094129B">
      <w:pPr>
        <w:rPr>
          <w:rFonts w:asciiTheme="minorHAnsi" w:hAnsiTheme="minorHAnsi" w:cstheme="minorHAnsi"/>
          <w:sz w:val="20"/>
          <w:szCs w:val="20"/>
        </w:rPr>
      </w:pPr>
    </w:p>
    <w:p w14:paraId="1D6B9AEA" w14:textId="77777777" w:rsidR="0094129B" w:rsidRPr="0094129B" w:rsidRDefault="0094129B" w:rsidP="0094129B">
      <w:pPr>
        <w:pStyle w:val="BodyText"/>
        <w:tabs>
          <w:tab w:val="left" w:pos="5149"/>
          <w:tab w:val="left" w:pos="5188"/>
        </w:tabs>
        <w:spacing w:line="470" w:lineRule="auto"/>
        <w:ind w:left="154" w:right="3607"/>
        <w:jc w:val="both"/>
        <w:rPr>
          <w:rFonts w:asciiTheme="minorHAnsi" w:hAnsiTheme="minorHAnsi" w:cstheme="minorHAnsi"/>
          <w:b/>
          <w:bCs/>
        </w:rPr>
      </w:pPr>
      <w:r w:rsidRPr="0094129B">
        <w:rPr>
          <w:rFonts w:asciiTheme="minorHAnsi" w:hAnsiTheme="minorHAnsi" w:cstheme="minorHAnsi"/>
          <w:b/>
          <w:bCs/>
        </w:rPr>
        <w:t>3. Sub-Processors Involved</w:t>
      </w:r>
    </w:p>
    <w:p w14:paraId="4422D009" w14:textId="77777777" w:rsidR="0094129B" w:rsidRPr="0094129B" w:rsidRDefault="0094129B" w:rsidP="0094129B">
      <w:pPr>
        <w:widowControl/>
        <w:adjustRightInd w:val="0"/>
        <w:contextualSpacing/>
        <w:rPr>
          <w:rFonts w:asciiTheme="minorHAnsi" w:hAnsiTheme="minorHAnsi" w:cstheme="minorHAnsi"/>
          <w:sz w:val="20"/>
          <w:szCs w:val="20"/>
        </w:rPr>
      </w:pPr>
      <w:r w:rsidRPr="0094129B">
        <w:rPr>
          <w:rFonts w:asciiTheme="minorHAnsi" w:hAnsiTheme="minorHAnsi" w:cstheme="minorHAnsi"/>
          <w:sz w:val="20"/>
          <w:szCs w:val="20"/>
        </w:rPr>
        <w:t>The Data Processor engages the following sub-processors specifically for the provision of AI-related features:</w:t>
      </w:r>
    </w:p>
    <w:p w14:paraId="3EA10039" w14:textId="77777777" w:rsidR="00E63173" w:rsidRDefault="00E63173" w:rsidP="00E63173">
      <w:pPr>
        <w:widowControl/>
        <w:adjustRightInd w:val="0"/>
        <w:contextualSpacing/>
        <w:rPr>
          <w:rFonts w:asciiTheme="minorHAnsi" w:hAnsiTheme="minorHAnsi" w:cstheme="minorHAnsi"/>
          <w:sz w:val="20"/>
          <w:szCs w:val="20"/>
        </w:rPr>
      </w:pPr>
    </w:p>
    <w:tbl>
      <w:tblPr>
        <w:tblStyle w:val="TableGrid"/>
        <w:tblW w:w="0" w:type="auto"/>
        <w:tblLook w:val="04A0" w:firstRow="1" w:lastRow="0" w:firstColumn="1" w:lastColumn="0" w:noHBand="0" w:noVBand="1"/>
      </w:tblPr>
      <w:tblGrid>
        <w:gridCol w:w="3351"/>
        <w:gridCol w:w="3351"/>
        <w:gridCol w:w="3352"/>
      </w:tblGrid>
      <w:tr w:rsidR="00925E76" w14:paraId="5A417A63" w14:textId="77777777" w:rsidTr="003F2195">
        <w:tc>
          <w:tcPr>
            <w:tcW w:w="3351" w:type="dxa"/>
            <w:shd w:val="clear" w:color="auto" w:fill="33C481" w:themeFill="accent2"/>
          </w:tcPr>
          <w:p w14:paraId="66E183B9" w14:textId="32E39B7C" w:rsidR="00925E76" w:rsidRPr="003F2195" w:rsidRDefault="003F2195" w:rsidP="00E63173">
            <w:pPr>
              <w:widowControl/>
              <w:adjustRightInd w:val="0"/>
              <w:contextualSpacing/>
              <w:rPr>
                <w:rFonts w:asciiTheme="minorHAnsi" w:hAnsiTheme="minorHAnsi" w:cstheme="minorHAnsi"/>
                <w:b/>
                <w:bCs/>
                <w:color w:val="FFFFFF" w:themeColor="background1"/>
                <w:sz w:val="20"/>
                <w:szCs w:val="20"/>
              </w:rPr>
            </w:pPr>
            <w:r w:rsidRPr="003F2195">
              <w:rPr>
                <w:rFonts w:asciiTheme="minorHAnsi" w:hAnsiTheme="minorHAnsi" w:cstheme="minorHAnsi"/>
                <w:b/>
                <w:bCs/>
                <w:color w:val="FFFFFF" w:themeColor="background1"/>
                <w:sz w:val="20"/>
                <w:szCs w:val="20"/>
              </w:rPr>
              <w:t>Sub-processor</w:t>
            </w:r>
          </w:p>
        </w:tc>
        <w:tc>
          <w:tcPr>
            <w:tcW w:w="3351" w:type="dxa"/>
            <w:shd w:val="clear" w:color="auto" w:fill="33C481" w:themeFill="accent2"/>
          </w:tcPr>
          <w:p w14:paraId="748730F0" w14:textId="505C3832" w:rsidR="00925E76" w:rsidRPr="003F2195" w:rsidRDefault="003F2195" w:rsidP="00E63173">
            <w:pPr>
              <w:widowControl/>
              <w:adjustRightInd w:val="0"/>
              <w:contextualSpacing/>
              <w:rPr>
                <w:rFonts w:asciiTheme="minorHAnsi" w:hAnsiTheme="minorHAnsi" w:cstheme="minorHAnsi"/>
                <w:b/>
                <w:bCs/>
                <w:color w:val="FFFFFF" w:themeColor="background1"/>
                <w:sz w:val="20"/>
                <w:szCs w:val="20"/>
              </w:rPr>
            </w:pPr>
            <w:r w:rsidRPr="003F2195">
              <w:rPr>
                <w:rFonts w:asciiTheme="minorHAnsi" w:hAnsiTheme="minorHAnsi" w:cstheme="minorHAnsi"/>
                <w:b/>
                <w:bCs/>
                <w:color w:val="FFFFFF" w:themeColor="background1"/>
                <w:sz w:val="20"/>
                <w:szCs w:val="20"/>
              </w:rPr>
              <w:t>Location of service centers</w:t>
            </w:r>
          </w:p>
        </w:tc>
        <w:tc>
          <w:tcPr>
            <w:tcW w:w="3352" w:type="dxa"/>
            <w:shd w:val="clear" w:color="auto" w:fill="33C481" w:themeFill="accent2"/>
          </w:tcPr>
          <w:p w14:paraId="016D5423" w14:textId="78828743" w:rsidR="00925E76" w:rsidRPr="003F2195" w:rsidRDefault="003F2195" w:rsidP="00E63173">
            <w:pPr>
              <w:widowControl/>
              <w:adjustRightInd w:val="0"/>
              <w:contextualSpacing/>
              <w:rPr>
                <w:rFonts w:asciiTheme="minorHAnsi" w:hAnsiTheme="minorHAnsi" w:cstheme="minorHAnsi"/>
                <w:b/>
                <w:bCs/>
                <w:color w:val="FFFFFF" w:themeColor="background1"/>
                <w:sz w:val="20"/>
                <w:szCs w:val="20"/>
              </w:rPr>
            </w:pPr>
            <w:r w:rsidRPr="003F2195">
              <w:rPr>
                <w:rFonts w:asciiTheme="minorHAnsi" w:hAnsiTheme="minorHAnsi" w:cstheme="minorHAnsi"/>
                <w:b/>
                <w:bCs/>
                <w:color w:val="FFFFFF" w:themeColor="background1"/>
                <w:sz w:val="20"/>
                <w:szCs w:val="20"/>
              </w:rPr>
              <w:t>Purpose</w:t>
            </w:r>
          </w:p>
        </w:tc>
      </w:tr>
      <w:tr w:rsidR="003F2195" w14:paraId="7837E9A2" w14:textId="77777777" w:rsidTr="00925E76">
        <w:tc>
          <w:tcPr>
            <w:tcW w:w="3351" w:type="dxa"/>
          </w:tcPr>
          <w:p w14:paraId="1D01003C" w14:textId="08C1347B" w:rsidR="003F2195" w:rsidRDefault="003F2195" w:rsidP="003F2195">
            <w:pPr>
              <w:widowControl/>
              <w:adjustRightInd w:val="0"/>
              <w:contextualSpacing/>
              <w:rPr>
                <w:rFonts w:asciiTheme="minorHAnsi" w:hAnsiTheme="minorHAnsi" w:cstheme="minorHAnsi"/>
                <w:sz w:val="20"/>
                <w:szCs w:val="20"/>
              </w:rPr>
            </w:pPr>
            <w:r>
              <w:rPr>
                <w:rFonts w:asciiTheme="minorHAnsi" w:hAnsiTheme="minorHAnsi" w:cstheme="minorHAnsi"/>
                <w:bCs/>
                <w:sz w:val="20"/>
                <w:szCs w:val="20"/>
              </w:rPr>
              <w:t>OpenAI</w:t>
            </w:r>
          </w:p>
        </w:tc>
        <w:tc>
          <w:tcPr>
            <w:tcW w:w="3351" w:type="dxa"/>
          </w:tcPr>
          <w:p w14:paraId="4A72BBB0" w14:textId="7707149E" w:rsidR="003F2195" w:rsidRDefault="003F2195" w:rsidP="003F2195">
            <w:pPr>
              <w:widowControl/>
              <w:adjustRightInd w:val="0"/>
              <w:contextualSpacing/>
              <w:rPr>
                <w:rFonts w:asciiTheme="minorHAnsi" w:hAnsiTheme="minorHAnsi" w:cstheme="minorHAnsi"/>
                <w:sz w:val="20"/>
                <w:szCs w:val="20"/>
              </w:rPr>
            </w:pPr>
            <w:r w:rsidRPr="006039B1">
              <w:rPr>
                <w:rFonts w:asciiTheme="minorHAnsi" w:hAnsiTheme="minorHAnsi" w:cstheme="minorHAnsi"/>
                <w:bCs/>
                <w:sz w:val="20"/>
                <w:szCs w:val="20"/>
              </w:rPr>
              <w:t>USA</w:t>
            </w:r>
          </w:p>
        </w:tc>
        <w:tc>
          <w:tcPr>
            <w:tcW w:w="3352" w:type="dxa"/>
          </w:tcPr>
          <w:p w14:paraId="2E972A20" w14:textId="65AEEB9B" w:rsidR="003F2195" w:rsidRDefault="003F2195" w:rsidP="003F2195">
            <w:pPr>
              <w:widowControl/>
              <w:adjustRightInd w:val="0"/>
              <w:contextualSpacing/>
              <w:rPr>
                <w:rFonts w:asciiTheme="minorHAnsi" w:hAnsiTheme="minorHAnsi" w:cstheme="minorHAnsi"/>
                <w:sz w:val="20"/>
                <w:szCs w:val="20"/>
              </w:rPr>
            </w:pPr>
            <w:r>
              <w:rPr>
                <w:rFonts w:asciiTheme="minorHAnsi" w:hAnsiTheme="minorHAnsi" w:cstheme="minorHAnsi"/>
                <w:bCs/>
                <w:sz w:val="20"/>
                <w:szCs w:val="20"/>
              </w:rPr>
              <w:t>AI Assistant functionality (optional)</w:t>
            </w:r>
          </w:p>
        </w:tc>
      </w:tr>
      <w:tr w:rsidR="003F2195" w14:paraId="44F7F772" w14:textId="77777777" w:rsidTr="00925E76">
        <w:tc>
          <w:tcPr>
            <w:tcW w:w="3351" w:type="dxa"/>
          </w:tcPr>
          <w:p w14:paraId="140AEE28" w14:textId="02917D0B" w:rsidR="003F2195" w:rsidRDefault="003F2195" w:rsidP="003F2195">
            <w:pPr>
              <w:widowControl/>
              <w:adjustRightInd w:val="0"/>
              <w:contextualSpacing/>
              <w:rPr>
                <w:rFonts w:asciiTheme="minorHAnsi" w:hAnsiTheme="minorHAnsi" w:cstheme="minorHAnsi"/>
                <w:sz w:val="20"/>
                <w:szCs w:val="20"/>
              </w:rPr>
            </w:pPr>
            <w:proofErr w:type="spellStart"/>
            <w:r w:rsidRPr="00D9464F">
              <w:rPr>
                <w:rFonts w:asciiTheme="minorHAnsi" w:hAnsiTheme="minorHAnsi" w:cstheme="minorHAnsi"/>
                <w:bCs/>
                <w:sz w:val="20"/>
                <w:szCs w:val="20"/>
              </w:rPr>
              <w:t>Freepik</w:t>
            </w:r>
            <w:proofErr w:type="spellEnd"/>
            <w:r w:rsidRPr="00D9464F">
              <w:rPr>
                <w:rFonts w:asciiTheme="minorHAnsi" w:hAnsiTheme="minorHAnsi" w:cstheme="minorHAnsi"/>
                <w:bCs/>
                <w:sz w:val="20"/>
                <w:szCs w:val="20"/>
              </w:rPr>
              <w:t xml:space="preserve"> Company S.L.</w:t>
            </w:r>
          </w:p>
        </w:tc>
        <w:tc>
          <w:tcPr>
            <w:tcW w:w="3351" w:type="dxa"/>
          </w:tcPr>
          <w:p w14:paraId="025F2337" w14:textId="2276B968" w:rsidR="003F2195" w:rsidRDefault="003F2195" w:rsidP="003F2195">
            <w:pPr>
              <w:widowControl/>
              <w:adjustRightInd w:val="0"/>
              <w:contextualSpacing/>
              <w:rPr>
                <w:rFonts w:asciiTheme="minorHAnsi" w:hAnsiTheme="minorHAnsi" w:cstheme="minorHAnsi"/>
                <w:sz w:val="20"/>
                <w:szCs w:val="20"/>
              </w:rPr>
            </w:pPr>
            <w:r>
              <w:rPr>
                <w:rFonts w:asciiTheme="minorHAnsi" w:hAnsiTheme="minorHAnsi" w:cstheme="minorHAnsi"/>
                <w:bCs/>
                <w:sz w:val="20"/>
                <w:szCs w:val="20"/>
              </w:rPr>
              <w:t>Spain</w:t>
            </w:r>
          </w:p>
        </w:tc>
        <w:tc>
          <w:tcPr>
            <w:tcW w:w="3352" w:type="dxa"/>
          </w:tcPr>
          <w:p w14:paraId="16D6AEAE" w14:textId="3FB39D48" w:rsidR="003F2195" w:rsidRDefault="003F2195" w:rsidP="003F2195">
            <w:pPr>
              <w:widowControl/>
              <w:adjustRightInd w:val="0"/>
              <w:contextualSpacing/>
              <w:rPr>
                <w:rFonts w:asciiTheme="minorHAnsi" w:hAnsiTheme="minorHAnsi" w:cstheme="minorHAnsi"/>
                <w:sz w:val="20"/>
                <w:szCs w:val="20"/>
              </w:rPr>
            </w:pPr>
            <w:r w:rsidRPr="00D9464F">
              <w:rPr>
                <w:rFonts w:asciiTheme="minorHAnsi" w:hAnsiTheme="minorHAnsi" w:cstheme="minorHAnsi"/>
                <w:bCs/>
                <w:sz w:val="20"/>
                <w:szCs w:val="20"/>
              </w:rPr>
              <w:t>Image generation and retrieval</w:t>
            </w:r>
          </w:p>
        </w:tc>
      </w:tr>
    </w:tbl>
    <w:p w14:paraId="29E88C5C" w14:textId="77777777" w:rsidR="00E63173" w:rsidRDefault="00E63173" w:rsidP="00E63173">
      <w:pPr>
        <w:widowControl/>
        <w:adjustRightInd w:val="0"/>
        <w:contextualSpacing/>
        <w:rPr>
          <w:rFonts w:asciiTheme="minorHAnsi" w:hAnsiTheme="minorHAnsi" w:cstheme="minorHAnsi"/>
          <w:sz w:val="20"/>
          <w:szCs w:val="20"/>
        </w:rPr>
      </w:pPr>
    </w:p>
    <w:p w14:paraId="45A56CC0" w14:textId="77777777" w:rsidR="00925E76" w:rsidRDefault="00925E76" w:rsidP="00E63173">
      <w:pPr>
        <w:widowControl/>
        <w:adjustRightInd w:val="0"/>
        <w:contextualSpacing/>
        <w:rPr>
          <w:rFonts w:asciiTheme="minorHAnsi" w:hAnsiTheme="minorHAnsi" w:cstheme="minorHAnsi"/>
          <w:sz w:val="20"/>
          <w:szCs w:val="20"/>
        </w:rPr>
      </w:pPr>
    </w:p>
    <w:p w14:paraId="27E108BB" w14:textId="4192703C" w:rsidR="0094129B" w:rsidRDefault="00E63173" w:rsidP="00E63173">
      <w:pPr>
        <w:widowControl/>
        <w:adjustRightInd w:val="0"/>
        <w:contextualSpacing/>
        <w:rPr>
          <w:rFonts w:asciiTheme="minorHAnsi" w:hAnsiTheme="minorHAnsi" w:cstheme="minorHAnsi"/>
          <w:sz w:val="20"/>
          <w:szCs w:val="20"/>
        </w:rPr>
      </w:pPr>
      <w:r w:rsidRPr="00E63173">
        <w:rPr>
          <w:rFonts w:asciiTheme="minorHAnsi" w:hAnsiTheme="minorHAnsi" w:cstheme="minorHAnsi"/>
          <w:sz w:val="20"/>
          <w:szCs w:val="20"/>
        </w:rPr>
        <w:t>These sub-processors are already listed in Annex 3 of the DPA, and this Appendix provides additional obligations applicable exclusively to them.</w:t>
      </w:r>
    </w:p>
    <w:p w14:paraId="4162F1C8" w14:textId="77777777" w:rsidR="00E63173" w:rsidRDefault="00E63173" w:rsidP="00E63173">
      <w:pPr>
        <w:widowControl/>
        <w:adjustRightInd w:val="0"/>
        <w:contextualSpacing/>
        <w:rPr>
          <w:rFonts w:asciiTheme="minorHAnsi" w:hAnsiTheme="minorHAnsi" w:cstheme="minorHAnsi"/>
          <w:sz w:val="20"/>
          <w:szCs w:val="20"/>
        </w:rPr>
      </w:pPr>
    </w:p>
    <w:p w14:paraId="380FCD1C" w14:textId="77777777" w:rsidR="00E63173" w:rsidRPr="00E63173" w:rsidRDefault="00E63173" w:rsidP="008E7DCA">
      <w:pPr>
        <w:pStyle w:val="BodyText"/>
        <w:tabs>
          <w:tab w:val="left" w:pos="5149"/>
          <w:tab w:val="left" w:pos="5188"/>
        </w:tabs>
        <w:spacing w:line="470" w:lineRule="auto"/>
        <w:ind w:left="154" w:right="3607"/>
        <w:jc w:val="both"/>
        <w:rPr>
          <w:rFonts w:asciiTheme="minorHAnsi" w:hAnsiTheme="minorHAnsi" w:cstheme="minorHAnsi"/>
          <w:b/>
          <w:bCs/>
        </w:rPr>
      </w:pPr>
      <w:r w:rsidRPr="00E63173">
        <w:rPr>
          <w:rFonts w:asciiTheme="minorHAnsi" w:hAnsiTheme="minorHAnsi" w:cstheme="minorHAnsi"/>
          <w:b/>
          <w:bCs/>
        </w:rPr>
        <w:t>4. Categories of Data Processed</w:t>
      </w:r>
    </w:p>
    <w:p w14:paraId="513C8D67" w14:textId="77777777" w:rsidR="00E63173" w:rsidRPr="00E63173" w:rsidRDefault="00E63173" w:rsidP="00E63173">
      <w:pPr>
        <w:widowControl/>
        <w:adjustRightInd w:val="0"/>
        <w:contextualSpacing/>
        <w:rPr>
          <w:rFonts w:asciiTheme="minorHAnsi" w:hAnsiTheme="minorHAnsi" w:cstheme="minorHAnsi"/>
          <w:sz w:val="20"/>
          <w:szCs w:val="20"/>
        </w:rPr>
      </w:pPr>
      <w:r w:rsidRPr="00E63173">
        <w:rPr>
          <w:rFonts w:asciiTheme="minorHAnsi" w:hAnsiTheme="minorHAnsi" w:cstheme="minorHAnsi"/>
          <w:sz w:val="20"/>
          <w:szCs w:val="20"/>
        </w:rPr>
        <w:t>When the Licensee uses AI features, the following data may be transmitted to the AI sub-processors:</w:t>
      </w:r>
    </w:p>
    <w:p w14:paraId="1B098748" w14:textId="77777777" w:rsidR="00E63173" w:rsidRPr="00E63173" w:rsidRDefault="00E63173" w:rsidP="00E63173">
      <w:pPr>
        <w:widowControl/>
        <w:numPr>
          <w:ilvl w:val="0"/>
          <w:numId w:val="32"/>
        </w:numPr>
        <w:adjustRightInd w:val="0"/>
        <w:contextualSpacing/>
        <w:rPr>
          <w:rFonts w:asciiTheme="minorHAnsi" w:hAnsiTheme="minorHAnsi" w:cstheme="minorHAnsi"/>
          <w:sz w:val="20"/>
          <w:szCs w:val="20"/>
          <w:lang w:val="fr-FR"/>
        </w:rPr>
      </w:pPr>
      <w:r w:rsidRPr="00E63173">
        <w:rPr>
          <w:rFonts w:asciiTheme="minorHAnsi" w:hAnsiTheme="minorHAnsi" w:cstheme="minorHAnsi"/>
          <w:sz w:val="20"/>
          <w:szCs w:val="20"/>
          <w:lang w:val="fr-FR"/>
        </w:rPr>
        <w:t xml:space="preserve">User prompts or </w:t>
      </w:r>
      <w:proofErr w:type="spellStart"/>
      <w:r w:rsidRPr="00E63173">
        <w:rPr>
          <w:rFonts w:asciiTheme="minorHAnsi" w:hAnsiTheme="minorHAnsi" w:cstheme="minorHAnsi"/>
          <w:sz w:val="20"/>
          <w:szCs w:val="20"/>
          <w:lang w:val="fr-FR"/>
        </w:rPr>
        <w:t>queries</w:t>
      </w:r>
      <w:proofErr w:type="spellEnd"/>
    </w:p>
    <w:p w14:paraId="579786FC" w14:textId="1C3E31DB" w:rsidR="00E63173" w:rsidRPr="00E63173" w:rsidRDefault="00E63173" w:rsidP="00E63173">
      <w:pPr>
        <w:widowControl/>
        <w:numPr>
          <w:ilvl w:val="0"/>
          <w:numId w:val="32"/>
        </w:numPr>
        <w:adjustRightInd w:val="0"/>
        <w:contextualSpacing/>
        <w:rPr>
          <w:rFonts w:asciiTheme="minorHAnsi" w:hAnsiTheme="minorHAnsi" w:cstheme="minorHAnsi"/>
          <w:sz w:val="20"/>
          <w:szCs w:val="20"/>
        </w:rPr>
      </w:pPr>
      <w:r w:rsidRPr="00E63173">
        <w:rPr>
          <w:rFonts w:asciiTheme="minorHAnsi" w:hAnsiTheme="minorHAnsi" w:cstheme="minorHAnsi"/>
          <w:sz w:val="20"/>
          <w:szCs w:val="20"/>
        </w:rPr>
        <w:t>Text selected or provided by the user</w:t>
      </w:r>
      <w:r w:rsidR="003D5DFB">
        <w:rPr>
          <w:rFonts w:asciiTheme="minorHAnsi" w:hAnsiTheme="minorHAnsi" w:cstheme="minorHAnsi"/>
          <w:sz w:val="20"/>
          <w:szCs w:val="20"/>
        </w:rPr>
        <w:t xml:space="preserve"> (for OpenAI API)</w:t>
      </w:r>
    </w:p>
    <w:p w14:paraId="6B22435E" w14:textId="13702293" w:rsidR="00E63173" w:rsidRPr="00E63173" w:rsidRDefault="00E63173" w:rsidP="00E63173">
      <w:pPr>
        <w:widowControl/>
        <w:numPr>
          <w:ilvl w:val="0"/>
          <w:numId w:val="32"/>
        </w:numPr>
        <w:adjustRightInd w:val="0"/>
        <w:contextualSpacing/>
        <w:rPr>
          <w:rFonts w:asciiTheme="minorHAnsi" w:hAnsiTheme="minorHAnsi" w:cstheme="minorHAnsi"/>
          <w:sz w:val="20"/>
          <w:szCs w:val="20"/>
        </w:rPr>
      </w:pPr>
      <w:r w:rsidRPr="00E63173">
        <w:rPr>
          <w:rFonts w:asciiTheme="minorHAnsi" w:hAnsiTheme="minorHAnsi" w:cstheme="minorHAnsi"/>
          <w:sz w:val="20"/>
          <w:szCs w:val="20"/>
        </w:rPr>
        <w:t>Descriptions entered for image generation</w:t>
      </w:r>
      <w:r w:rsidR="003D5DFB" w:rsidRPr="003D5DFB">
        <w:rPr>
          <w:rFonts w:asciiTheme="minorHAnsi" w:hAnsiTheme="minorHAnsi" w:cstheme="minorHAnsi"/>
          <w:sz w:val="20"/>
          <w:szCs w:val="20"/>
        </w:rPr>
        <w:t xml:space="preserve"> </w:t>
      </w:r>
      <w:r w:rsidR="003D5DFB">
        <w:rPr>
          <w:rFonts w:asciiTheme="minorHAnsi" w:hAnsiTheme="minorHAnsi" w:cstheme="minorHAnsi"/>
          <w:sz w:val="20"/>
          <w:szCs w:val="20"/>
        </w:rPr>
        <w:t xml:space="preserve">(for </w:t>
      </w:r>
      <w:proofErr w:type="spellStart"/>
      <w:r w:rsidR="003D5DFB">
        <w:rPr>
          <w:rFonts w:asciiTheme="minorHAnsi" w:hAnsiTheme="minorHAnsi" w:cstheme="minorHAnsi"/>
          <w:sz w:val="20"/>
          <w:szCs w:val="20"/>
        </w:rPr>
        <w:t>Freepik</w:t>
      </w:r>
      <w:proofErr w:type="spellEnd"/>
      <w:r w:rsidR="003D5DFB">
        <w:rPr>
          <w:rFonts w:asciiTheme="minorHAnsi" w:hAnsiTheme="minorHAnsi" w:cstheme="minorHAnsi"/>
          <w:sz w:val="20"/>
          <w:szCs w:val="20"/>
        </w:rPr>
        <w:t xml:space="preserve"> API)</w:t>
      </w:r>
    </w:p>
    <w:p w14:paraId="1C7F547A" w14:textId="254478CE" w:rsidR="00E63173" w:rsidRPr="00E63173" w:rsidRDefault="00E63173" w:rsidP="00E63173">
      <w:pPr>
        <w:widowControl/>
        <w:numPr>
          <w:ilvl w:val="0"/>
          <w:numId w:val="32"/>
        </w:numPr>
        <w:adjustRightInd w:val="0"/>
        <w:contextualSpacing/>
        <w:rPr>
          <w:rFonts w:asciiTheme="minorHAnsi" w:hAnsiTheme="minorHAnsi" w:cstheme="minorHAnsi"/>
          <w:sz w:val="20"/>
          <w:szCs w:val="20"/>
        </w:rPr>
      </w:pPr>
      <w:r w:rsidRPr="00E63173">
        <w:rPr>
          <w:rFonts w:asciiTheme="minorHAnsi" w:hAnsiTheme="minorHAnsi" w:cstheme="minorHAnsi"/>
          <w:sz w:val="20"/>
          <w:szCs w:val="20"/>
        </w:rPr>
        <w:t>Basic technical metadata (e.g., timestamp, API routing information)</w:t>
      </w:r>
    </w:p>
    <w:p w14:paraId="5BD89260" w14:textId="77777777" w:rsidR="00E63173" w:rsidRPr="00E63173" w:rsidRDefault="00E63173" w:rsidP="00E63173">
      <w:pPr>
        <w:widowControl/>
        <w:adjustRightInd w:val="0"/>
        <w:contextualSpacing/>
        <w:rPr>
          <w:rFonts w:asciiTheme="minorHAnsi" w:hAnsiTheme="minorHAnsi" w:cstheme="minorHAnsi"/>
          <w:sz w:val="20"/>
          <w:szCs w:val="20"/>
        </w:rPr>
      </w:pPr>
      <w:r w:rsidRPr="00E63173">
        <w:rPr>
          <w:rFonts w:asciiTheme="minorHAnsi" w:hAnsiTheme="minorHAnsi" w:cstheme="minorHAnsi"/>
          <w:sz w:val="20"/>
          <w:szCs w:val="20"/>
        </w:rPr>
        <w:t xml:space="preserve">The Data Processor does </w:t>
      </w:r>
      <w:r w:rsidRPr="00E63173">
        <w:rPr>
          <w:rFonts w:asciiTheme="minorHAnsi" w:hAnsiTheme="minorHAnsi" w:cstheme="minorHAnsi"/>
          <w:b/>
          <w:bCs/>
          <w:sz w:val="20"/>
          <w:szCs w:val="20"/>
        </w:rPr>
        <w:t>not</w:t>
      </w:r>
      <w:r w:rsidRPr="00E63173">
        <w:rPr>
          <w:rFonts w:asciiTheme="minorHAnsi" w:hAnsiTheme="minorHAnsi" w:cstheme="minorHAnsi"/>
          <w:sz w:val="20"/>
          <w:szCs w:val="20"/>
        </w:rPr>
        <w:t xml:space="preserve"> send any Office documents, files, or non-prompt content to AI sub-processors.</w:t>
      </w:r>
    </w:p>
    <w:p w14:paraId="1E7466B6" w14:textId="77777777" w:rsidR="00E63173" w:rsidRPr="00E63173" w:rsidRDefault="00E63173" w:rsidP="00E63173">
      <w:pPr>
        <w:widowControl/>
        <w:adjustRightInd w:val="0"/>
        <w:contextualSpacing/>
        <w:rPr>
          <w:rFonts w:asciiTheme="minorHAnsi" w:hAnsiTheme="minorHAnsi" w:cstheme="minorHAnsi"/>
          <w:sz w:val="20"/>
          <w:szCs w:val="20"/>
        </w:rPr>
      </w:pPr>
      <w:r w:rsidRPr="00E63173">
        <w:rPr>
          <w:rFonts w:asciiTheme="minorHAnsi" w:hAnsiTheme="minorHAnsi" w:cstheme="minorHAnsi"/>
          <w:sz w:val="20"/>
          <w:szCs w:val="20"/>
        </w:rPr>
        <w:t xml:space="preserve">The Data Processor implements </w:t>
      </w:r>
      <w:proofErr w:type="spellStart"/>
      <w:r w:rsidRPr="00E63173">
        <w:rPr>
          <w:rFonts w:asciiTheme="minorHAnsi" w:hAnsiTheme="minorHAnsi" w:cstheme="minorHAnsi"/>
          <w:b/>
          <w:bCs/>
          <w:sz w:val="20"/>
          <w:szCs w:val="20"/>
        </w:rPr>
        <w:t>minimisation</w:t>
      </w:r>
      <w:proofErr w:type="spellEnd"/>
      <w:r w:rsidRPr="00E63173">
        <w:rPr>
          <w:rFonts w:asciiTheme="minorHAnsi" w:hAnsiTheme="minorHAnsi" w:cstheme="minorHAnsi"/>
          <w:b/>
          <w:bCs/>
          <w:sz w:val="20"/>
          <w:szCs w:val="20"/>
        </w:rPr>
        <w:t xml:space="preserve"> measures</w:t>
      </w:r>
      <w:r w:rsidRPr="00E63173">
        <w:rPr>
          <w:rFonts w:asciiTheme="minorHAnsi" w:hAnsiTheme="minorHAnsi" w:cstheme="minorHAnsi"/>
          <w:sz w:val="20"/>
          <w:szCs w:val="20"/>
        </w:rPr>
        <w:t xml:space="preserve"> so that only data strictly required to generate the requested output is transmitted.</w:t>
      </w:r>
    </w:p>
    <w:p w14:paraId="06CC98EF" w14:textId="77777777" w:rsidR="00E63173" w:rsidRDefault="00E63173" w:rsidP="00E63173">
      <w:pPr>
        <w:widowControl/>
        <w:adjustRightInd w:val="0"/>
        <w:contextualSpacing/>
        <w:rPr>
          <w:rFonts w:asciiTheme="minorHAnsi" w:hAnsiTheme="minorHAnsi" w:cstheme="minorHAnsi"/>
          <w:sz w:val="20"/>
          <w:szCs w:val="20"/>
        </w:rPr>
      </w:pPr>
    </w:p>
    <w:p w14:paraId="61A973E3" w14:textId="77777777" w:rsidR="001F3AE0" w:rsidRPr="001F3AE0" w:rsidRDefault="001F3AE0" w:rsidP="008E7DCA">
      <w:pPr>
        <w:pStyle w:val="BodyText"/>
        <w:tabs>
          <w:tab w:val="left" w:pos="5149"/>
          <w:tab w:val="left" w:pos="5188"/>
        </w:tabs>
        <w:spacing w:line="470" w:lineRule="auto"/>
        <w:ind w:left="154" w:right="3607"/>
        <w:jc w:val="both"/>
        <w:rPr>
          <w:rFonts w:asciiTheme="minorHAnsi" w:hAnsiTheme="minorHAnsi" w:cstheme="minorHAnsi"/>
          <w:b/>
          <w:bCs/>
        </w:rPr>
      </w:pPr>
      <w:r w:rsidRPr="001F3AE0">
        <w:rPr>
          <w:rFonts w:asciiTheme="minorHAnsi" w:hAnsiTheme="minorHAnsi" w:cstheme="minorHAnsi"/>
          <w:b/>
          <w:bCs/>
        </w:rPr>
        <w:t>5. Obligations of AI Sub-Processors</w:t>
      </w:r>
    </w:p>
    <w:p w14:paraId="3CCFAC7F" w14:textId="52952B0C" w:rsidR="001F3AE0" w:rsidRPr="001F3AE0" w:rsidRDefault="001F3AE0" w:rsidP="001F3AE0">
      <w:pPr>
        <w:widowControl/>
        <w:adjustRightInd w:val="0"/>
        <w:contextualSpacing/>
        <w:rPr>
          <w:rFonts w:asciiTheme="minorHAnsi" w:hAnsiTheme="minorHAnsi" w:cstheme="minorHAnsi"/>
          <w:sz w:val="20"/>
          <w:szCs w:val="20"/>
        </w:rPr>
      </w:pPr>
      <w:r w:rsidRPr="001F3AE0">
        <w:rPr>
          <w:rFonts w:asciiTheme="minorHAnsi" w:hAnsiTheme="minorHAnsi" w:cstheme="minorHAnsi"/>
          <w:sz w:val="20"/>
          <w:szCs w:val="20"/>
        </w:rPr>
        <w:t xml:space="preserve">The Data Processor ensures that </w:t>
      </w:r>
      <w:r w:rsidR="00F655D6">
        <w:rPr>
          <w:rFonts w:asciiTheme="minorHAnsi" w:hAnsiTheme="minorHAnsi" w:cstheme="minorHAnsi"/>
          <w:sz w:val="20"/>
          <w:szCs w:val="20"/>
        </w:rPr>
        <w:t>AI sub</w:t>
      </w:r>
      <w:r w:rsidR="00344705">
        <w:rPr>
          <w:rFonts w:asciiTheme="minorHAnsi" w:hAnsiTheme="minorHAnsi" w:cstheme="minorHAnsi"/>
          <w:sz w:val="20"/>
          <w:szCs w:val="20"/>
        </w:rPr>
        <w:t>-</w:t>
      </w:r>
      <w:r w:rsidR="00F655D6">
        <w:rPr>
          <w:rFonts w:asciiTheme="minorHAnsi" w:hAnsiTheme="minorHAnsi" w:cstheme="minorHAnsi"/>
          <w:sz w:val="20"/>
          <w:szCs w:val="20"/>
        </w:rPr>
        <w:t xml:space="preserve">processors </w:t>
      </w:r>
      <w:r w:rsidRPr="001F3AE0">
        <w:rPr>
          <w:rFonts w:asciiTheme="minorHAnsi" w:hAnsiTheme="minorHAnsi" w:cstheme="minorHAnsi"/>
          <w:sz w:val="20"/>
          <w:szCs w:val="20"/>
        </w:rPr>
        <w:t>provide guarantees fully consistent with Article 28 GDPR and equivalent data protection standards.</w:t>
      </w:r>
      <w:r w:rsidR="00122132">
        <w:rPr>
          <w:rFonts w:asciiTheme="minorHAnsi" w:hAnsiTheme="minorHAnsi" w:cstheme="minorHAnsi"/>
          <w:sz w:val="20"/>
          <w:szCs w:val="20"/>
        </w:rPr>
        <w:t xml:space="preserve"> </w:t>
      </w:r>
    </w:p>
    <w:p w14:paraId="06196699" w14:textId="77777777" w:rsidR="001F3AE0" w:rsidRDefault="001F3AE0" w:rsidP="001F3AE0">
      <w:pPr>
        <w:widowControl/>
        <w:adjustRightInd w:val="0"/>
        <w:contextualSpacing/>
        <w:rPr>
          <w:rFonts w:asciiTheme="minorHAnsi" w:hAnsiTheme="minorHAnsi" w:cstheme="minorHAnsi"/>
          <w:sz w:val="20"/>
          <w:szCs w:val="20"/>
        </w:rPr>
      </w:pPr>
      <w:r w:rsidRPr="001F3AE0">
        <w:rPr>
          <w:rFonts w:asciiTheme="minorHAnsi" w:hAnsiTheme="minorHAnsi" w:cstheme="minorHAnsi"/>
          <w:sz w:val="20"/>
          <w:szCs w:val="20"/>
        </w:rPr>
        <w:t>Specifically, the Data Processor contractually requires that:</w:t>
      </w:r>
    </w:p>
    <w:p w14:paraId="620976C9" w14:textId="77777777" w:rsidR="00122132" w:rsidRPr="001F3AE0" w:rsidRDefault="00122132" w:rsidP="001F3AE0">
      <w:pPr>
        <w:widowControl/>
        <w:adjustRightInd w:val="0"/>
        <w:contextualSpacing/>
        <w:rPr>
          <w:rFonts w:asciiTheme="minorHAnsi" w:hAnsiTheme="minorHAnsi" w:cstheme="minorHAnsi"/>
          <w:sz w:val="20"/>
          <w:szCs w:val="20"/>
        </w:rPr>
      </w:pPr>
    </w:p>
    <w:p w14:paraId="1781A29F" w14:textId="77777777" w:rsidR="001F3AE0" w:rsidRPr="001F3AE0" w:rsidRDefault="001F3AE0" w:rsidP="00122132">
      <w:pPr>
        <w:widowControl/>
        <w:adjustRightInd w:val="0"/>
        <w:ind w:left="720"/>
        <w:contextualSpacing/>
        <w:rPr>
          <w:rFonts w:asciiTheme="minorHAnsi" w:hAnsiTheme="minorHAnsi" w:cstheme="minorHAnsi"/>
          <w:b/>
          <w:bCs/>
          <w:sz w:val="20"/>
          <w:szCs w:val="20"/>
        </w:rPr>
      </w:pPr>
      <w:r w:rsidRPr="001F3AE0">
        <w:rPr>
          <w:rFonts w:asciiTheme="minorHAnsi" w:hAnsiTheme="minorHAnsi" w:cstheme="minorHAnsi"/>
          <w:b/>
          <w:bCs/>
          <w:sz w:val="20"/>
          <w:szCs w:val="20"/>
        </w:rPr>
        <w:t>5.1. No training or model improvement</w:t>
      </w:r>
    </w:p>
    <w:p w14:paraId="63487996" w14:textId="77777777" w:rsidR="001F3AE0" w:rsidRPr="001F3AE0" w:rsidRDefault="001F3AE0" w:rsidP="00122132">
      <w:pPr>
        <w:widowControl/>
        <w:adjustRightInd w:val="0"/>
        <w:ind w:left="720"/>
        <w:contextualSpacing/>
        <w:rPr>
          <w:rFonts w:asciiTheme="minorHAnsi" w:hAnsiTheme="minorHAnsi" w:cstheme="minorHAnsi"/>
          <w:sz w:val="20"/>
          <w:szCs w:val="20"/>
        </w:rPr>
      </w:pPr>
      <w:r w:rsidRPr="001F3AE0">
        <w:rPr>
          <w:rFonts w:asciiTheme="minorHAnsi" w:hAnsiTheme="minorHAnsi" w:cstheme="minorHAnsi"/>
          <w:sz w:val="20"/>
          <w:szCs w:val="20"/>
        </w:rPr>
        <w:t xml:space="preserve">AI sub-processors </w:t>
      </w:r>
      <w:r w:rsidRPr="001F3AE0">
        <w:rPr>
          <w:rFonts w:asciiTheme="minorHAnsi" w:hAnsiTheme="minorHAnsi" w:cstheme="minorHAnsi"/>
          <w:b/>
          <w:bCs/>
          <w:sz w:val="20"/>
          <w:szCs w:val="20"/>
        </w:rPr>
        <w:t>shall not use any prompts, inputs, metadata, or output data</w:t>
      </w:r>
      <w:r w:rsidRPr="001F3AE0">
        <w:rPr>
          <w:rFonts w:asciiTheme="minorHAnsi" w:hAnsiTheme="minorHAnsi" w:cstheme="minorHAnsi"/>
          <w:sz w:val="20"/>
          <w:szCs w:val="20"/>
        </w:rPr>
        <w:t xml:space="preserve"> transmitted through the API:</w:t>
      </w:r>
    </w:p>
    <w:p w14:paraId="6E6D68CC" w14:textId="77777777" w:rsidR="001F3AE0" w:rsidRPr="001F3AE0" w:rsidRDefault="001F3AE0" w:rsidP="00122132">
      <w:pPr>
        <w:widowControl/>
        <w:numPr>
          <w:ilvl w:val="0"/>
          <w:numId w:val="33"/>
        </w:numPr>
        <w:tabs>
          <w:tab w:val="clear" w:pos="720"/>
          <w:tab w:val="num" w:pos="1440"/>
        </w:tabs>
        <w:adjustRightInd w:val="0"/>
        <w:ind w:left="1440"/>
        <w:contextualSpacing/>
        <w:rPr>
          <w:rFonts w:asciiTheme="minorHAnsi" w:hAnsiTheme="minorHAnsi" w:cstheme="minorHAnsi"/>
          <w:sz w:val="20"/>
          <w:szCs w:val="20"/>
          <w:lang w:val="fr-FR"/>
        </w:rPr>
      </w:pPr>
      <w:r w:rsidRPr="001F3AE0">
        <w:rPr>
          <w:rFonts w:asciiTheme="minorHAnsi" w:hAnsiTheme="minorHAnsi" w:cstheme="minorHAnsi"/>
          <w:sz w:val="20"/>
          <w:szCs w:val="20"/>
          <w:lang w:val="fr-FR"/>
        </w:rPr>
        <w:t>to train,</w:t>
      </w:r>
    </w:p>
    <w:p w14:paraId="765A5D3B" w14:textId="77777777" w:rsidR="001F3AE0" w:rsidRPr="001F3AE0" w:rsidRDefault="001F3AE0" w:rsidP="00122132">
      <w:pPr>
        <w:widowControl/>
        <w:numPr>
          <w:ilvl w:val="0"/>
          <w:numId w:val="33"/>
        </w:numPr>
        <w:tabs>
          <w:tab w:val="clear" w:pos="720"/>
          <w:tab w:val="num" w:pos="1440"/>
        </w:tabs>
        <w:adjustRightInd w:val="0"/>
        <w:ind w:left="1440"/>
        <w:contextualSpacing/>
        <w:rPr>
          <w:rFonts w:asciiTheme="minorHAnsi" w:hAnsiTheme="minorHAnsi" w:cstheme="minorHAnsi"/>
          <w:sz w:val="20"/>
          <w:szCs w:val="20"/>
          <w:lang w:val="fr-FR"/>
        </w:rPr>
      </w:pPr>
      <w:r w:rsidRPr="001F3AE0">
        <w:rPr>
          <w:rFonts w:asciiTheme="minorHAnsi" w:hAnsiTheme="minorHAnsi" w:cstheme="minorHAnsi"/>
          <w:sz w:val="20"/>
          <w:szCs w:val="20"/>
          <w:lang w:val="fr-FR"/>
        </w:rPr>
        <w:t>to fine-tune,</w:t>
      </w:r>
    </w:p>
    <w:p w14:paraId="03B79BD8" w14:textId="77777777" w:rsidR="001F3AE0" w:rsidRPr="001F3AE0" w:rsidRDefault="001F3AE0" w:rsidP="00122132">
      <w:pPr>
        <w:widowControl/>
        <w:numPr>
          <w:ilvl w:val="0"/>
          <w:numId w:val="33"/>
        </w:numPr>
        <w:tabs>
          <w:tab w:val="clear" w:pos="720"/>
          <w:tab w:val="num" w:pos="1440"/>
        </w:tabs>
        <w:adjustRightInd w:val="0"/>
        <w:ind w:left="1440"/>
        <w:contextualSpacing/>
        <w:rPr>
          <w:rFonts w:asciiTheme="minorHAnsi" w:hAnsiTheme="minorHAnsi" w:cstheme="minorHAnsi"/>
          <w:sz w:val="20"/>
          <w:szCs w:val="20"/>
        </w:rPr>
      </w:pPr>
      <w:r w:rsidRPr="001F3AE0">
        <w:rPr>
          <w:rFonts w:asciiTheme="minorHAnsi" w:hAnsiTheme="minorHAnsi" w:cstheme="minorHAnsi"/>
          <w:sz w:val="20"/>
          <w:szCs w:val="20"/>
        </w:rPr>
        <w:t>or to improve any large language model or diffusion model.</w:t>
      </w:r>
    </w:p>
    <w:p w14:paraId="5AACA184" w14:textId="77777777" w:rsidR="00122132" w:rsidRDefault="00122132" w:rsidP="00122132">
      <w:pPr>
        <w:widowControl/>
        <w:adjustRightInd w:val="0"/>
        <w:ind w:left="720"/>
        <w:contextualSpacing/>
        <w:rPr>
          <w:rFonts w:asciiTheme="minorHAnsi" w:hAnsiTheme="minorHAnsi" w:cstheme="minorHAnsi"/>
          <w:b/>
          <w:bCs/>
          <w:sz w:val="20"/>
          <w:szCs w:val="20"/>
        </w:rPr>
      </w:pPr>
    </w:p>
    <w:p w14:paraId="499F6AB9" w14:textId="201EDA62" w:rsidR="001F3AE0" w:rsidRPr="001F3AE0" w:rsidRDefault="001F3AE0" w:rsidP="00122132">
      <w:pPr>
        <w:widowControl/>
        <w:adjustRightInd w:val="0"/>
        <w:ind w:left="720"/>
        <w:contextualSpacing/>
        <w:rPr>
          <w:rFonts w:asciiTheme="minorHAnsi" w:hAnsiTheme="minorHAnsi" w:cstheme="minorHAnsi"/>
          <w:b/>
          <w:bCs/>
          <w:sz w:val="20"/>
          <w:szCs w:val="20"/>
        </w:rPr>
      </w:pPr>
      <w:r w:rsidRPr="001F3AE0">
        <w:rPr>
          <w:rFonts w:asciiTheme="minorHAnsi" w:hAnsiTheme="minorHAnsi" w:cstheme="minorHAnsi"/>
          <w:b/>
          <w:bCs/>
          <w:sz w:val="20"/>
          <w:szCs w:val="20"/>
        </w:rPr>
        <w:t>5.2. Purpose limitation</w:t>
      </w:r>
    </w:p>
    <w:p w14:paraId="03CE13B4" w14:textId="77777777" w:rsidR="001F3AE0" w:rsidRPr="001F3AE0" w:rsidRDefault="001F3AE0" w:rsidP="00122132">
      <w:pPr>
        <w:widowControl/>
        <w:adjustRightInd w:val="0"/>
        <w:ind w:left="720"/>
        <w:contextualSpacing/>
        <w:rPr>
          <w:rFonts w:asciiTheme="minorHAnsi" w:hAnsiTheme="minorHAnsi" w:cstheme="minorHAnsi"/>
          <w:sz w:val="20"/>
          <w:szCs w:val="20"/>
        </w:rPr>
      </w:pPr>
      <w:r w:rsidRPr="001F3AE0">
        <w:rPr>
          <w:rFonts w:asciiTheme="minorHAnsi" w:hAnsiTheme="minorHAnsi" w:cstheme="minorHAnsi"/>
          <w:sz w:val="20"/>
          <w:szCs w:val="20"/>
        </w:rPr>
        <w:t xml:space="preserve">AI sub-processors may process data </w:t>
      </w:r>
      <w:r w:rsidRPr="001F3AE0">
        <w:rPr>
          <w:rFonts w:asciiTheme="minorHAnsi" w:hAnsiTheme="minorHAnsi" w:cstheme="minorHAnsi"/>
          <w:b/>
          <w:bCs/>
          <w:sz w:val="20"/>
          <w:szCs w:val="20"/>
        </w:rPr>
        <w:t>solely</w:t>
      </w:r>
      <w:r w:rsidRPr="001F3AE0">
        <w:rPr>
          <w:rFonts w:asciiTheme="minorHAnsi" w:hAnsiTheme="minorHAnsi" w:cstheme="minorHAnsi"/>
          <w:sz w:val="20"/>
          <w:szCs w:val="20"/>
        </w:rPr>
        <w:t xml:space="preserve"> for:</w:t>
      </w:r>
    </w:p>
    <w:p w14:paraId="13D6815D" w14:textId="77777777" w:rsidR="001F3AE0" w:rsidRPr="001F3AE0" w:rsidRDefault="001F3AE0" w:rsidP="00122132">
      <w:pPr>
        <w:widowControl/>
        <w:numPr>
          <w:ilvl w:val="0"/>
          <w:numId w:val="34"/>
        </w:numPr>
        <w:tabs>
          <w:tab w:val="clear" w:pos="720"/>
          <w:tab w:val="num" w:pos="1440"/>
        </w:tabs>
        <w:adjustRightInd w:val="0"/>
        <w:ind w:left="1440"/>
        <w:contextualSpacing/>
        <w:rPr>
          <w:rFonts w:asciiTheme="minorHAnsi" w:hAnsiTheme="minorHAnsi" w:cstheme="minorHAnsi"/>
          <w:sz w:val="20"/>
          <w:szCs w:val="20"/>
        </w:rPr>
      </w:pPr>
      <w:r w:rsidRPr="001F3AE0">
        <w:rPr>
          <w:rFonts w:asciiTheme="minorHAnsi" w:hAnsiTheme="minorHAnsi" w:cstheme="minorHAnsi"/>
          <w:sz w:val="20"/>
          <w:szCs w:val="20"/>
        </w:rPr>
        <w:lastRenderedPageBreak/>
        <w:t>generating the AI output requested by the Licensee,</w:t>
      </w:r>
    </w:p>
    <w:p w14:paraId="272D7D44" w14:textId="77777777" w:rsidR="001F3AE0" w:rsidRPr="001F3AE0" w:rsidRDefault="001F3AE0" w:rsidP="00122132">
      <w:pPr>
        <w:widowControl/>
        <w:numPr>
          <w:ilvl w:val="0"/>
          <w:numId w:val="34"/>
        </w:numPr>
        <w:tabs>
          <w:tab w:val="clear" w:pos="720"/>
          <w:tab w:val="num" w:pos="1440"/>
        </w:tabs>
        <w:adjustRightInd w:val="0"/>
        <w:ind w:left="1440"/>
        <w:contextualSpacing/>
        <w:rPr>
          <w:rFonts w:asciiTheme="minorHAnsi" w:hAnsiTheme="minorHAnsi" w:cstheme="minorHAnsi"/>
          <w:sz w:val="20"/>
          <w:szCs w:val="20"/>
        </w:rPr>
      </w:pPr>
      <w:r w:rsidRPr="001F3AE0">
        <w:rPr>
          <w:rFonts w:asciiTheme="minorHAnsi" w:hAnsiTheme="minorHAnsi" w:cstheme="minorHAnsi"/>
          <w:sz w:val="20"/>
          <w:szCs w:val="20"/>
        </w:rPr>
        <w:t>ensuring the security, abuse monitoring, and functioning of the API.</w:t>
      </w:r>
    </w:p>
    <w:p w14:paraId="10FA076E" w14:textId="77777777" w:rsidR="00122132" w:rsidRDefault="00122132" w:rsidP="00122132">
      <w:pPr>
        <w:widowControl/>
        <w:adjustRightInd w:val="0"/>
        <w:ind w:left="720"/>
        <w:contextualSpacing/>
        <w:rPr>
          <w:rFonts w:asciiTheme="minorHAnsi" w:hAnsiTheme="minorHAnsi" w:cstheme="minorHAnsi"/>
          <w:b/>
          <w:bCs/>
          <w:sz w:val="20"/>
          <w:szCs w:val="20"/>
        </w:rPr>
      </w:pPr>
    </w:p>
    <w:p w14:paraId="172B6130" w14:textId="2BBD1C79" w:rsidR="001F3AE0" w:rsidRPr="001F3AE0" w:rsidRDefault="001F3AE0" w:rsidP="00122132">
      <w:pPr>
        <w:widowControl/>
        <w:adjustRightInd w:val="0"/>
        <w:ind w:left="720"/>
        <w:contextualSpacing/>
        <w:rPr>
          <w:rFonts w:asciiTheme="minorHAnsi" w:hAnsiTheme="minorHAnsi" w:cstheme="minorHAnsi"/>
          <w:b/>
          <w:bCs/>
          <w:sz w:val="20"/>
          <w:szCs w:val="20"/>
        </w:rPr>
      </w:pPr>
      <w:r w:rsidRPr="001F3AE0">
        <w:rPr>
          <w:rFonts w:asciiTheme="minorHAnsi" w:hAnsiTheme="minorHAnsi" w:cstheme="minorHAnsi"/>
          <w:b/>
          <w:bCs/>
          <w:sz w:val="20"/>
          <w:szCs w:val="20"/>
        </w:rPr>
        <w:t>5.3. Retention</w:t>
      </w:r>
    </w:p>
    <w:p w14:paraId="763C2CDA" w14:textId="77777777" w:rsidR="001F3AE0" w:rsidRPr="001F3AE0" w:rsidRDefault="001F3AE0" w:rsidP="00122132">
      <w:pPr>
        <w:widowControl/>
        <w:adjustRightInd w:val="0"/>
        <w:ind w:left="720"/>
        <w:contextualSpacing/>
        <w:rPr>
          <w:rFonts w:asciiTheme="minorHAnsi" w:hAnsiTheme="minorHAnsi" w:cstheme="minorHAnsi"/>
          <w:sz w:val="20"/>
          <w:szCs w:val="20"/>
        </w:rPr>
      </w:pPr>
      <w:r w:rsidRPr="001F3AE0">
        <w:rPr>
          <w:rFonts w:asciiTheme="minorHAnsi" w:hAnsiTheme="minorHAnsi" w:cstheme="minorHAnsi"/>
          <w:sz w:val="20"/>
          <w:szCs w:val="20"/>
        </w:rPr>
        <w:t>AI sub-processors must delete or anonymize prompts and inputs within the following maximum periods:</w:t>
      </w:r>
    </w:p>
    <w:p w14:paraId="7D918CCB" w14:textId="77777777" w:rsidR="001F3AE0" w:rsidRPr="001F3AE0" w:rsidRDefault="001F3AE0" w:rsidP="00122132">
      <w:pPr>
        <w:widowControl/>
        <w:numPr>
          <w:ilvl w:val="0"/>
          <w:numId w:val="35"/>
        </w:numPr>
        <w:tabs>
          <w:tab w:val="clear" w:pos="720"/>
          <w:tab w:val="num" w:pos="1440"/>
        </w:tabs>
        <w:adjustRightInd w:val="0"/>
        <w:ind w:left="1440"/>
        <w:contextualSpacing/>
        <w:rPr>
          <w:rFonts w:asciiTheme="minorHAnsi" w:hAnsiTheme="minorHAnsi" w:cstheme="minorHAnsi"/>
          <w:sz w:val="20"/>
          <w:szCs w:val="20"/>
        </w:rPr>
      </w:pPr>
      <w:r w:rsidRPr="001F3AE0">
        <w:rPr>
          <w:rFonts w:asciiTheme="minorHAnsi" w:hAnsiTheme="minorHAnsi" w:cstheme="minorHAnsi"/>
          <w:b/>
          <w:bCs/>
          <w:sz w:val="20"/>
          <w:szCs w:val="20"/>
        </w:rPr>
        <w:t>OpenAI API</w:t>
      </w:r>
      <w:r w:rsidRPr="001F3AE0">
        <w:rPr>
          <w:rFonts w:asciiTheme="minorHAnsi" w:hAnsiTheme="minorHAnsi" w:cstheme="minorHAnsi"/>
          <w:sz w:val="20"/>
          <w:szCs w:val="20"/>
        </w:rPr>
        <w:t>: retention ≤ 30 days (for abuse monitoring)</w:t>
      </w:r>
    </w:p>
    <w:p w14:paraId="53D353A3" w14:textId="77777777" w:rsidR="001F3AE0" w:rsidRPr="001F3AE0" w:rsidRDefault="001F3AE0" w:rsidP="00122132">
      <w:pPr>
        <w:widowControl/>
        <w:numPr>
          <w:ilvl w:val="0"/>
          <w:numId w:val="35"/>
        </w:numPr>
        <w:tabs>
          <w:tab w:val="clear" w:pos="720"/>
          <w:tab w:val="num" w:pos="1440"/>
        </w:tabs>
        <w:adjustRightInd w:val="0"/>
        <w:ind w:left="1440"/>
        <w:contextualSpacing/>
        <w:rPr>
          <w:rFonts w:asciiTheme="minorHAnsi" w:hAnsiTheme="minorHAnsi" w:cstheme="minorHAnsi"/>
          <w:sz w:val="20"/>
          <w:szCs w:val="20"/>
        </w:rPr>
      </w:pPr>
      <w:proofErr w:type="spellStart"/>
      <w:r w:rsidRPr="001F3AE0">
        <w:rPr>
          <w:rFonts w:asciiTheme="minorHAnsi" w:hAnsiTheme="minorHAnsi" w:cstheme="minorHAnsi"/>
          <w:b/>
          <w:bCs/>
          <w:sz w:val="20"/>
          <w:szCs w:val="20"/>
        </w:rPr>
        <w:t>Freepik</w:t>
      </w:r>
      <w:proofErr w:type="spellEnd"/>
      <w:r w:rsidRPr="001F3AE0">
        <w:rPr>
          <w:rFonts w:asciiTheme="minorHAnsi" w:hAnsiTheme="minorHAnsi" w:cstheme="minorHAnsi"/>
          <w:b/>
          <w:bCs/>
          <w:sz w:val="20"/>
          <w:szCs w:val="20"/>
        </w:rPr>
        <w:t xml:space="preserve"> AI</w:t>
      </w:r>
      <w:r w:rsidRPr="001F3AE0">
        <w:rPr>
          <w:rFonts w:asciiTheme="minorHAnsi" w:hAnsiTheme="minorHAnsi" w:cstheme="minorHAnsi"/>
          <w:sz w:val="20"/>
          <w:szCs w:val="20"/>
        </w:rPr>
        <w:t>: retention ≤ 90 days unless shorter periods become applicable</w:t>
      </w:r>
    </w:p>
    <w:p w14:paraId="6D3C72D9" w14:textId="3A0F8F24" w:rsidR="001F3AE0" w:rsidRPr="001F3AE0" w:rsidRDefault="001F3AE0" w:rsidP="00122132">
      <w:pPr>
        <w:widowControl/>
        <w:adjustRightInd w:val="0"/>
        <w:ind w:left="720"/>
        <w:contextualSpacing/>
        <w:rPr>
          <w:rFonts w:asciiTheme="minorHAnsi" w:hAnsiTheme="minorHAnsi" w:cstheme="minorHAnsi"/>
          <w:sz w:val="20"/>
          <w:szCs w:val="20"/>
        </w:rPr>
      </w:pPr>
      <w:r w:rsidRPr="001F3AE0">
        <w:rPr>
          <w:rFonts w:asciiTheme="minorHAnsi" w:hAnsiTheme="minorHAnsi" w:cstheme="minorHAnsi"/>
          <w:sz w:val="20"/>
          <w:szCs w:val="20"/>
        </w:rPr>
        <w:t>No data is retained for longer than necessary</w:t>
      </w:r>
      <w:r w:rsidR="00C158F7">
        <w:rPr>
          <w:rFonts w:asciiTheme="minorHAnsi" w:hAnsiTheme="minorHAnsi" w:cstheme="minorHAnsi"/>
          <w:sz w:val="20"/>
          <w:szCs w:val="20"/>
        </w:rPr>
        <w:t xml:space="preserve"> unless legally required</w:t>
      </w:r>
      <w:r w:rsidRPr="001F3AE0">
        <w:rPr>
          <w:rFonts w:asciiTheme="minorHAnsi" w:hAnsiTheme="minorHAnsi" w:cstheme="minorHAnsi"/>
          <w:sz w:val="20"/>
          <w:szCs w:val="20"/>
        </w:rPr>
        <w:t>.</w:t>
      </w:r>
    </w:p>
    <w:p w14:paraId="7000B747" w14:textId="77777777" w:rsidR="00122132" w:rsidRDefault="00122132" w:rsidP="00122132">
      <w:pPr>
        <w:widowControl/>
        <w:adjustRightInd w:val="0"/>
        <w:ind w:left="720"/>
        <w:contextualSpacing/>
        <w:rPr>
          <w:rFonts w:asciiTheme="minorHAnsi" w:hAnsiTheme="minorHAnsi" w:cstheme="minorHAnsi"/>
          <w:b/>
          <w:bCs/>
          <w:sz w:val="20"/>
          <w:szCs w:val="20"/>
        </w:rPr>
      </w:pPr>
    </w:p>
    <w:p w14:paraId="430ED87B" w14:textId="62FBC6A6" w:rsidR="001F3AE0" w:rsidRPr="001F3AE0" w:rsidRDefault="001F3AE0" w:rsidP="00122132">
      <w:pPr>
        <w:widowControl/>
        <w:adjustRightInd w:val="0"/>
        <w:ind w:left="720"/>
        <w:contextualSpacing/>
        <w:rPr>
          <w:rFonts w:asciiTheme="minorHAnsi" w:hAnsiTheme="minorHAnsi" w:cstheme="minorHAnsi"/>
          <w:b/>
          <w:bCs/>
          <w:sz w:val="20"/>
          <w:szCs w:val="20"/>
        </w:rPr>
      </w:pPr>
      <w:r w:rsidRPr="001F3AE0">
        <w:rPr>
          <w:rFonts w:asciiTheme="minorHAnsi" w:hAnsiTheme="minorHAnsi" w:cstheme="minorHAnsi"/>
          <w:b/>
          <w:bCs/>
          <w:sz w:val="20"/>
          <w:szCs w:val="20"/>
        </w:rPr>
        <w:t>5.4. Confidentiality</w:t>
      </w:r>
    </w:p>
    <w:p w14:paraId="2B93C505" w14:textId="77777777" w:rsidR="001F3AE0" w:rsidRPr="001F3AE0" w:rsidRDefault="001F3AE0" w:rsidP="00122132">
      <w:pPr>
        <w:widowControl/>
        <w:adjustRightInd w:val="0"/>
        <w:ind w:left="720"/>
        <w:contextualSpacing/>
        <w:rPr>
          <w:rFonts w:asciiTheme="minorHAnsi" w:hAnsiTheme="minorHAnsi" w:cstheme="minorHAnsi"/>
          <w:sz w:val="20"/>
          <w:szCs w:val="20"/>
        </w:rPr>
      </w:pPr>
      <w:r w:rsidRPr="001F3AE0">
        <w:rPr>
          <w:rFonts w:asciiTheme="minorHAnsi" w:hAnsiTheme="minorHAnsi" w:cstheme="minorHAnsi"/>
          <w:sz w:val="20"/>
          <w:szCs w:val="20"/>
        </w:rPr>
        <w:t>AI sub-processors shall implement strict confidentiality controls and ensure that no unauthorized party can access user prompts or generated outputs.</w:t>
      </w:r>
    </w:p>
    <w:p w14:paraId="72A670D6" w14:textId="77777777" w:rsidR="00122132" w:rsidRDefault="00122132" w:rsidP="00122132">
      <w:pPr>
        <w:widowControl/>
        <w:adjustRightInd w:val="0"/>
        <w:ind w:left="720"/>
        <w:contextualSpacing/>
        <w:rPr>
          <w:rFonts w:asciiTheme="minorHAnsi" w:hAnsiTheme="minorHAnsi" w:cstheme="minorHAnsi"/>
          <w:b/>
          <w:bCs/>
          <w:sz w:val="20"/>
          <w:szCs w:val="20"/>
        </w:rPr>
      </w:pPr>
    </w:p>
    <w:p w14:paraId="5EFA1E97" w14:textId="66840AFD" w:rsidR="001F3AE0" w:rsidRPr="001F3AE0" w:rsidRDefault="001F3AE0" w:rsidP="00122132">
      <w:pPr>
        <w:widowControl/>
        <w:adjustRightInd w:val="0"/>
        <w:ind w:left="720"/>
        <w:contextualSpacing/>
        <w:rPr>
          <w:rFonts w:asciiTheme="minorHAnsi" w:hAnsiTheme="minorHAnsi" w:cstheme="minorHAnsi"/>
          <w:b/>
          <w:bCs/>
          <w:sz w:val="20"/>
          <w:szCs w:val="20"/>
        </w:rPr>
      </w:pPr>
      <w:r w:rsidRPr="001F3AE0">
        <w:rPr>
          <w:rFonts w:asciiTheme="minorHAnsi" w:hAnsiTheme="minorHAnsi" w:cstheme="minorHAnsi"/>
          <w:b/>
          <w:bCs/>
          <w:sz w:val="20"/>
          <w:szCs w:val="20"/>
        </w:rPr>
        <w:t>5.5. Data Transfers</w:t>
      </w:r>
    </w:p>
    <w:p w14:paraId="3C747586" w14:textId="522ACE10" w:rsidR="001F3AE0" w:rsidRPr="001F3AE0" w:rsidRDefault="001F3AE0" w:rsidP="00122132">
      <w:pPr>
        <w:widowControl/>
        <w:adjustRightInd w:val="0"/>
        <w:ind w:left="720"/>
        <w:contextualSpacing/>
        <w:rPr>
          <w:rFonts w:asciiTheme="minorHAnsi" w:hAnsiTheme="minorHAnsi" w:cstheme="minorHAnsi"/>
          <w:sz w:val="20"/>
          <w:szCs w:val="20"/>
        </w:rPr>
      </w:pPr>
      <w:r w:rsidRPr="001F3AE0">
        <w:rPr>
          <w:rFonts w:asciiTheme="minorHAnsi" w:hAnsiTheme="minorHAnsi" w:cstheme="minorHAnsi"/>
          <w:sz w:val="20"/>
          <w:szCs w:val="20"/>
        </w:rPr>
        <w:t xml:space="preserve">Transfers to </w:t>
      </w:r>
      <w:r w:rsidR="00974A26">
        <w:rPr>
          <w:rFonts w:asciiTheme="minorHAnsi" w:hAnsiTheme="minorHAnsi" w:cstheme="minorHAnsi"/>
          <w:sz w:val="20"/>
          <w:szCs w:val="20"/>
        </w:rPr>
        <w:t xml:space="preserve">sub-processor service centers in </w:t>
      </w:r>
      <w:r w:rsidRPr="001F3AE0">
        <w:rPr>
          <w:rFonts w:asciiTheme="minorHAnsi" w:hAnsiTheme="minorHAnsi" w:cstheme="minorHAnsi"/>
          <w:sz w:val="20"/>
          <w:szCs w:val="20"/>
        </w:rPr>
        <w:t xml:space="preserve">the USA </w:t>
      </w:r>
      <w:r w:rsidR="00E67E7B">
        <w:rPr>
          <w:rFonts w:asciiTheme="minorHAnsi" w:hAnsiTheme="minorHAnsi" w:cstheme="minorHAnsi"/>
          <w:sz w:val="20"/>
          <w:szCs w:val="20"/>
        </w:rPr>
        <w:t xml:space="preserve">should </w:t>
      </w:r>
      <w:r w:rsidRPr="001F3AE0">
        <w:rPr>
          <w:rFonts w:asciiTheme="minorHAnsi" w:hAnsiTheme="minorHAnsi" w:cstheme="minorHAnsi"/>
          <w:sz w:val="20"/>
          <w:szCs w:val="20"/>
        </w:rPr>
        <w:t>rely on:</w:t>
      </w:r>
    </w:p>
    <w:p w14:paraId="5ACD7A62" w14:textId="77777777" w:rsidR="001F3AE0" w:rsidRPr="001F3AE0" w:rsidRDefault="001F3AE0" w:rsidP="00122132">
      <w:pPr>
        <w:widowControl/>
        <w:numPr>
          <w:ilvl w:val="0"/>
          <w:numId w:val="36"/>
        </w:numPr>
        <w:tabs>
          <w:tab w:val="clear" w:pos="720"/>
          <w:tab w:val="num" w:pos="1440"/>
        </w:tabs>
        <w:adjustRightInd w:val="0"/>
        <w:ind w:left="1440"/>
        <w:contextualSpacing/>
        <w:rPr>
          <w:rFonts w:asciiTheme="minorHAnsi" w:hAnsiTheme="minorHAnsi" w:cstheme="minorHAnsi"/>
          <w:sz w:val="20"/>
          <w:szCs w:val="20"/>
          <w:lang w:val="fr-FR"/>
        </w:rPr>
      </w:pPr>
      <w:r w:rsidRPr="001F3AE0">
        <w:rPr>
          <w:rFonts w:asciiTheme="minorHAnsi" w:hAnsiTheme="minorHAnsi" w:cstheme="minorHAnsi"/>
          <w:sz w:val="20"/>
          <w:szCs w:val="20"/>
          <w:lang w:val="fr-FR"/>
        </w:rPr>
        <w:t xml:space="preserve">Standard </w:t>
      </w:r>
      <w:proofErr w:type="spellStart"/>
      <w:r w:rsidRPr="001F3AE0">
        <w:rPr>
          <w:rFonts w:asciiTheme="minorHAnsi" w:hAnsiTheme="minorHAnsi" w:cstheme="minorHAnsi"/>
          <w:sz w:val="20"/>
          <w:szCs w:val="20"/>
          <w:lang w:val="fr-FR"/>
        </w:rPr>
        <w:t>Contractual</w:t>
      </w:r>
      <w:proofErr w:type="spellEnd"/>
      <w:r w:rsidRPr="001F3AE0">
        <w:rPr>
          <w:rFonts w:asciiTheme="minorHAnsi" w:hAnsiTheme="minorHAnsi" w:cstheme="minorHAnsi"/>
          <w:sz w:val="20"/>
          <w:szCs w:val="20"/>
          <w:lang w:val="fr-FR"/>
        </w:rPr>
        <w:t xml:space="preserve"> Clauses (EU Commission), and</w:t>
      </w:r>
    </w:p>
    <w:p w14:paraId="0F934773" w14:textId="6818CB2D" w:rsidR="001F3AE0" w:rsidRPr="0011200D" w:rsidRDefault="001F3AE0" w:rsidP="0011200D">
      <w:pPr>
        <w:widowControl/>
        <w:numPr>
          <w:ilvl w:val="0"/>
          <w:numId w:val="36"/>
        </w:numPr>
        <w:tabs>
          <w:tab w:val="clear" w:pos="720"/>
          <w:tab w:val="num" w:pos="1440"/>
        </w:tabs>
        <w:adjustRightInd w:val="0"/>
        <w:ind w:left="1440"/>
        <w:contextualSpacing/>
        <w:rPr>
          <w:rFonts w:asciiTheme="minorHAnsi" w:hAnsiTheme="minorHAnsi" w:cstheme="minorHAnsi"/>
          <w:sz w:val="20"/>
          <w:szCs w:val="20"/>
        </w:rPr>
      </w:pPr>
      <w:r w:rsidRPr="001F3AE0">
        <w:rPr>
          <w:rFonts w:asciiTheme="minorHAnsi" w:hAnsiTheme="minorHAnsi" w:cstheme="minorHAnsi"/>
          <w:sz w:val="20"/>
          <w:szCs w:val="20"/>
        </w:rPr>
        <w:t xml:space="preserve">Additional supplementary measures (TLS encryption, </w:t>
      </w:r>
      <w:proofErr w:type="spellStart"/>
      <w:r w:rsidRPr="001F3AE0">
        <w:rPr>
          <w:rFonts w:asciiTheme="minorHAnsi" w:hAnsiTheme="minorHAnsi" w:cstheme="minorHAnsi"/>
          <w:sz w:val="20"/>
          <w:szCs w:val="20"/>
        </w:rPr>
        <w:t>minimisation</w:t>
      </w:r>
      <w:proofErr w:type="spellEnd"/>
      <w:r w:rsidRPr="001F3AE0">
        <w:rPr>
          <w:rFonts w:asciiTheme="minorHAnsi" w:hAnsiTheme="minorHAnsi" w:cstheme="minorHAnsi"/>
          <w:sz w:val="20"/>
          <w:szCs w:val="20"/>
        </w:rPr>
        <w:t>, secure API design)</w:t>
      </w:r>
    </w:p>
    <w:p w14:paraId="1E8E6898" w14:textId="77777777" w:rsidR="00122132" w:rsidRDefault="00122132" w:rsidP="00122132">
      <w:pPr>
        <w:widowControl/>
        <w:adjustRightInd w:val="0"/>
        <w:ind w:left="720"/>
        <w:contextualSpacing/>
        <w:rPr>
          <w:rFonts w:asciiTheme="minorHAnsi" w:hAnsiTheme="minorHAnsi" w:cstheme="minorHAnsi"/>
          <w:b/>
          <w:bCs/>
          <w:sz w:val="20"/>
          <w:szCs w:val="20"/>
        </w:rPr>
      </w:pPr>
    </w:p>
    <w:p w14:paraId="2028BE9A" w14:textId="7643B547" w:rsidR="001F3AE0" w:rsidRPr="001F3AE0" w:rsidRDefault="001F3AE0" w:rsidP="00122132">
      <w:pPr>
        <w:widowControl/>
        <w:adjustRightInd w:val="0"/>
        <w:ind w:left="720"/>
        <w:contextualSpacing/>
        <w:rPr>
          <w:rFonts w:asciiTheme="minorHAnsi" w:hAnsiTheme="minorHAnsi" w:cstheme="minorHAnsi"/>
          <w:b/>
          <w:bCs/>
          <w:sz w:val="20"/>
          <w:szCs w:val="20"/>
        </w:rPr>
      </w:pPr>
      <w:r w:rsidRPr="001F3AE0">
        <w:rPr>
          <w:rFonts w:asciiTheme="minorHAnsi" w:hAnsiTheme="minorHAnsi" w:cstheme="minorHAnsi"/>
          <w:b/>
          <w:bCs/>
          <w:sz w:val="20"/>
          <w:szCs w:val="20"/>
        </w:rPr>
        <w:t>5.6. Security</w:t>
      </w:r>
    </w:p>
    <w:p w14:paraId="5624D9C8" w14:textId="77777777" w:rsidR="001F3AE0" w:rsidRPr="001F3AE0" w:rsidRDefault="001F3AE0" w:rsidP="00122132">
      <w:pPr>
        <w:widowControl/>
        <w:adjustRightInd w:val="0"/>
        <w:ind w:left="720"/>
        <w:contextualSpacing/>
        <w:rPr>
          <w:rFonts w:asciiTheme="minorHAnsi" w:hAnsiTheme="minorHAnsi" w:cstheme="minorHAnsi"/>
          <w:sz w:val="20"/>
          <w:szCs w:val="20"/>
        </w:rPr>
      </w:pPr>
      <w:r w:rsidRPr="001F3AE0">
        <w:rPr>
          <w:rFonts w:asciiTheme="minorHAnsi" w:hAnsiTheme="minorHAnsi" w:cstheme="minorHAnsi"/>
          <w:sz w:val="20"/>
          <w:szCs w:val="20"/>
        </w:rPr>
        <w:t>AI sub-processors must maintain appropriate technical and organizational measures, including:</w:t>
      </w:r>
    </w:p>
    <w:p w14:paraId="5EC3C491" w14:textId="77777777" w:rsidR="001F3AE0" w:rsidRPr="001F3AE0" w:rsidRDefault="001F3AE0" w:rsidP="00122132">
      <w:pPr>
        <w:widowControl/>
        <w:numPr>
          <w:ilvl w:val="0"/>
          <w:numId w:val="37"/>
        </w:numPr>
        <w:tabs>
          <w:tab w:val="clear" w:pos="720"/>
          <w:tab w:val="num" w:pos="1440"/>
        </w:tabs>
        <w:adjustRightInd w:val="0"/>
        <w:ind w:left="1440"/>
        <w:contextualSpacing/>
        <w:rPr>
          <w:rFonts w:asciiTheme="minorHAnsi" w:hAnsiTheme="minorHAnsi" w:cstheme="minorHAnsi"/>
          <w:sz w:val="20"/>
          <w:szCs w:val="20"/>
          <w:lang w:val="fr-FR"/>
        </w:rPr>
      </w:pPr>
      <w:proofErr w:type="spellStart"/>
      <w:r w:rsidRPr="001F3AE0">
        <w:rPr>
          <w:rFonts w:asciiTheme="minorHAnsi" w:hAnsiTheme="minorHAnsi" w:cstheme="minorHAnsi"/>
          <w:sz w:val="20"/>
          <w:szCs w:val="20"/>
          <w:lang w:val="fr-FR"/>
        </w:rPr>
        <w:t>encryption</w:t>
      </w:r>
      <w:proofErr w:type="spellEnd"/>
      <w:r w:rsidRPr="001F3AE0">
        <w:rPr>
          <w:rFonts w:asciiTheme="minorHAnsi" w:hAnsiTheme="minorHAnsi" w:cstheme="minorHAnsi"/>
          <w:sz w:val="20"/>
          <w:szCs w:val="20"/>
          <w:lang w:val="fr-FR"/>
        </w:rPr>
        <w:t xml:space="preserve"> in transit</w:t>
      </w:r>
    </w:p>
    <w:p w14:paraId="0C3147C2" w14:textId="77777777" w:rsidR="001F3AE0" w:rsidRPr="001F3AE0" w:rsidRDefault="001F3AE0" w:rsidP="00122132">
      <w:pPr>
        <w:widowControl/>
        <w:numPr>
          <w:ilvl w:val="0"/>
          <w:numId w:val="37"/>
        </w:numPr>
        <w:tabs>
          <w:tab w:val="clear" w:pos="720"/>
          <w:tab w:val="num" w:pos="1440"/>
        </w:tabs>
        <w:adjustRightInd w:val="0"/>
        <w:ind w:left="1440"/>
        <w:contextualSpacing/>
        <w:rPr>
          <w:rFonts w:asciiTheme="minorHAnsi" w:hAnsiTheme="minorHAnsi" w:cstheme="minorHAnsi"/>
          <w:sz w:val="20"/>
          <w:szCs w:val="20"/>
          <w:lang w:val="fr-FR"/>
        </w:rPr>
      </w:pPr>
      <w:r w:rsidRPr="001F3AE0">
        <w:rPr>
          <w:rFonts w:asciiTheme="minorHAnsi" w:hAnsiTheme="minorHAnsi" w:cstheme="minorHAnsi"/>
          <w:sz w:val="20"/>
          <w:szCs w:val="20"/>
          <w:lang w:val="fr-FR"/>
        </w:rPr>
        <w:t xml:space="preserve">isolation </w:t>
      </w:r>
      <w:proofErr w:type="spellStart"/>
      <w:r w:rsidRPr="001F3AE0">
        <w:rPr>
          <w:rFonts w:asciiTheme="minorHAnsi" w:hAnsiTheme="minorHAnsi" w:cstheme="minorHAnsi"/>
          <w:sz w:val="20"/>
          <w:szCs w:val="20"/>
          <w:lang w:val="fr-FR"/>
        </w:rPr>
        <w:t>between</w:t>
      </w:r>
      <w:proofErr w:type="spellEnd"/>
      <w:r w:rsidRPr="001F3AE0">
        <w:rPr>
          <w:rFonts w:asciiTheme="minorHAnsi" w:hAnsiTheme="minorHAnsi" w:cstheme="minorHAnsi"/>
          <w:sz w:val="20"/>
          <w:szCs w:val="20"/>
          <w:lang w:val="fr-FR"/>
        </w:rPr>
        <w:t xml:space="preserve"> </w:t>
      </w:r>
      <w:proofErr w:type="spellStart"/>
      <w:r w:rsidRPr="001F3AE0">
        <w:rPr>
          <w:rFonts w:asciiTheme="minorHAnsi" w:hAnsiTheme="minorHAnsi" w:cstheme="minorHAnsi"/>
          <w:sz w:val="20"/>
          <w:szCs w:val="20"/>
          <w:lang w:val="fr-FR"/>
        </w:rPr>
        <w:t>customer</w:t>
      </w:r>
      <w:proofErr w:type="spellEnd"/>
      <w:r w:rsidRPr="001F3AE0">
        <w:rPr>
          <w:rFonts w:asciiTheme="minorHAnsi" w:hAnsiTheme="minorHAnsi" w:cstheme="minorHAnsi"/>
          <w:sz w:val="20"/>
          <w:szCs w:val="20"/>
          <w:lang w:val="fr-FR"/>
        </w:rPr>
        <w:t xml:space="preserve"> </w:t>
      </w:r>
      <w:proofErr w:type="spellStart"/>
      <w:r w:rsidRPr="001F3AE0">
        <w:rPr>
          <w:rFonts w:asciiTheme="minorHAnsi" w:hAnsiTheme="minorHAnsi" w:cstheme="minorHAnsi"/>
          <w:sz w:val="20"/>
          <w:szCs w:val="20"/>
          <w:lang w:val="fr-FR"/>
        </w:rPr>
        <w:t>requests</w:t>
      </w:r>
      <w:proofErr w:type="spellEnd"/>
    </w:p>
    <w:p w14:paraId="599A918D" w14:textId="77777777" w:rsidR="001F3AE0" w:rsidRDefault="001F3AE0" w:rsidP="00122132">
      <w:pPr>
        <w:widowControl/>
        <w:numPr>
          <w:ilvl w:val="0"/>
          <w:numId w:val="37"/>
        </w:numPr>
        <w:tabs>
          <w:tab w:val="clear" w:pos="720"/>
          <w:tab w:val="num" w:pos="1440"/>
        </w:tabs>
        <w:adjustRightInd w:val="0"/>
        <w:ind w:left="1440"/>
        <w:contextualSpacing/>
        <w:rPr>
          <w:rFonts w:asciiTheme="minorHAnsi" w:hAnsiTheme="minorHAnsi" w:cstheme="minorHAnsi"/>
          <w:sz w:val="20"/>
          <w:szCs w:val="20"/>
          <w:lang w:val="fr-FR"/>
        </w:rPr>
      </w:pPr>
      <w:r w:rsidRPr="001F3AE0">
        <w:rPr>
          <w:rFonts w:asciiTheme="minorHAnsi" w:hAnsiTheme="minorHAnsi" w:cstheme="minorHAnsi"/>
          <w:sz w:val="20"/>
          <w:szCs w:val="20"/>
          <w:lang w:val="fr-FR"/>
        </w:rPr>
        <w:t>API key–</w:t>
      </w:r>
      <w:proofErr w:type="spellStart"/>
      <w:r w:rsidRPr="001F3AE0">
        <w:rPr>
          <w:rFonts w:asciiTheme="minorHAnsi" w:hAnsiTheme="minorHAnsi" w:cstheme="minorHAnsi"/>
          <w:sz w:val="20"/>
          <w:szCs w:val="20"/>
          <w:lang w:val="fr-FR"/>
        </w:rPr>
        <w:t>based</w:t>
      </w:r>
      <w:proofErr w:type="spellEnd"/>
      <w:r w:rsidRPr="001F3AE0">
        <w:rPr>
          <w:rFonts w:asciiTheme="minorHAnsi" w:hAnsiTheme="minorHAnsi" w:cstheme="minorHAnsi"/>
          <w:sz w:val="20"/>
          <w:szCs w:val="20"/>
          <w:lang w:val="fr-FR"/>
        </w:rPr>
        <w:t xml:space="preserve"> </w:t>
      </w:r>
      <w:proofErr w:type="spellStart"/>
      <w:r w:rsidRPr="001F3AE0">
        <w:rPr>
          <w:rFonts w:asciiTheme="minorHAnsi" w:hAnsiTheme="minorHAnsi" w:cstheme="minorHAnsi"/>
          <w:sz w:val="20"/>
          <w:szCs w:val="20"/>
          <w:lang w:val="fr-FR"/>
        </w:rPr>
        <w:t>access</w:t>
      </w:r>
      <w:proofErr w:type="spellEnd"/>
      <w:r w:rsidRPr="001F3AE0">
        <w:rPr>
          <w:rFonts w:asciiTheme="minorHAnsi" w:hAnsiTheme="minorHAnsi" w:cstheme="minorHAnsi"/>
          <w:sz w:val="20"/>
          <w:szCs w:val="20"/>
          <w:lang w:val="fr-FR"/>
        </w:rPr>
        <w:t xml:space="preserve"> </w:t>
      </w:r>
      <w:proofErr w:type="spellStart"/>
      <w:r w:rsidRPr="001F3AE0">
        <w:rPr>
          <w:rFonts w:asciiTheme="minorHAnsi" w:hAnsiTheme="minorHAnsi" w:cstheme="minorHAnsi"/>
          <w:sz w:val="20"/>
          <w:szCs w:val="20"/>
          <w:lang w:val="fr-FR"/>
        </w:rPr>
        <w:t>controls</w:t>
      </w:r>
      <w:proofErr w:type="spellEnd"/>
    </w:p>
    <w:p w14:paraId="102748AB" w14:textId="77777777" w:rsidR="00BB631F" w:rsidRPr="001F3AE0" w:rsidRDefault="00BB631F" w:rsidP="00BB631F">
      <w:pPr>
        <w:widowControl/>
        <w:adjustRightInd w:val="0"/>
        <w:contextualSpacing/>
        <w:rPr>
          <w:rFonts w:asciiTheme="minorHAnsi" w:hAnsiTheme="minorHAnsi" w:cstheme="minorHAnsi"/>
          <w:sz w:val="20"/>
          <w:szCs w:val="20"/>
          <w:lang w:val="fr-FR"/>
        </w:rPr>
      </w:pPr>
    </w:p>
    <w:p w14:paraId="7AEB949F" w14:textId="77777777" w:rsidR="001F3AE0" w:rsidRPr="001F3AE0" w:rsidRDefault="001F3AE0" w:rsidP="008E7DCA">
      <w:pPr>
        <w:pStyle w:val="BodyText"/>
        <w:tabs>
          <w:tab w:val="left" w:pos="5149"/>
          <w:tab w:val="left" w:pos="5188"/>
        </w:tabs>
        <w:spacing w:line="470" w:lineRule="auto"/>
        <w:ind w:left="154" w:right="3607"/>
        <w:jc w:val="both"/>
        <w:rPr>
          <w:rFonts w:asciiTheme="minorHAnsi" w:hAnsiTheme="minorHAnsi" w:cstheme="minorHAnsi"/>
          <w:b/>
          <w:bCs/>
          <w:lang w:val="fr-FR"/>
        </w:rPr>
      </w:pPr>
      <w:r w:rsidRPr="001F3AE0">
        <w:rPr>
          <w:rFonts w:asciiTheme="minorHAnsi" w:hAnsiTheme="minorHAnsi" w:cstheme="minorHAnsi"/>
          <w:b/>
          <w:bCs/>
        </w:rPr>
        <w:t>6. Responsibilities of the Data Processor</w:t>
      </w:r>
    </w:p>
    <w:p w14:paraId="3AB1908C" w14:textId="77777777" w:rsidR="001F3AE0" w:rsidRPr="001F3AE0" w:rsidRDefault="001F3AE0" w:rsidP="001F3AE0">
      <w:pPr>
        <w:widowControl/>
        <w:adjustRightInd w:val="0"/>
        <w:contextualSpacing/>
        <w:rPr>
          <w:rFonts w:asciiTheme="minorHAnsi" w:hAnsiTheme="minorHAnsi" w:cstheme="minorHAnsi"/>
          <w:sz w:val="20"/>
          <w:szCs w:val="20"/>
        </w:rPr>
      </w:pPr>
      <w:r w:rsidRPr="001F3AE0">
        <w:rPr>
          <w:rFonts w:asciiTheme="minorHAnsi" w:hAnsiTheme="minorHAnsi" w:cstheme="minorHAnsi"/>
          <w:sz w:val="20"/>
          <w:szCs w:val="20"/>
        </w:rPr>
        <w:t>Power-user (the Data Processor) commits to:</w:t>
      </w:r>
    </w:p>
    <w:p w14:paraId="4E742722" w14:textId="2B94F3B9" w:rsidR="00160E16" w:rsidRPr="00CA6240" w:rsidRDefault="00160E16" w:rsidP="001F3AE0">
      <w:pPr>
        <w:widowControl/>
        <w:numPr>
          <w:ilvl w:val="0"/>
          <w:numId w:val="38"/>
        </w:numPr>
        <w:adjustRightInd w:val="0"/>
        <w:contextualSpacing/>
        <w:rPr>
          <w:rFonts w:asciiTheme="minorHAnsi" w:hAnsiTheme="minorHAnsi" w:cstheme="minorHAnsi"/>
          <w:sz w:val="20"/>
          <w:szCs w:val="20"/>
        </w:rPr>
      </w:pPr>
      <w:r w:rsidRPr="00CA6240">
        <w:rPr>
          <w:rFonts w:asciiTheme="minorHAnsi" w:hAnsiTheme="minorHAnsi" w:cstheme="minorHAnsi"/>
          <w:sz w:val="20"/>
          <w:szCs w:val="20"/>
        </w:rPr>
        <w:t>Not store or retain any prompts, text, or content submitted to AI features.</w:t>
      </w:r>
    </w:p>
    <w:p w14:paraId="49031D35" w14:textId="472EE7A9" w:rsidR="001F3AE0" w:rsidRPr="001F3AE0" w:rsidRDefault="001F3AE0" w:rsidP="001F3AE0">
      <w:pPr>
        <w:widowControl/>
        <w:numPr>
          <w:ilvl w:val="0"/>
          <w:numId w:val="38"/>
        </w:numPr>
        <w:adjustRightInd w:val="0"/>
        <w:contextualSpacing/>
        <w:rPr>
          <w:rFonts w:asciiTheme="minorHAnsi" w:hAnsiTheme="minorHAnsi" w:cstheme="minorHAnsi"/>
          <w:sz w:val="20"/>
          <w:szCs w:val="20"/>
        </w:rPr>
      </w:pPr>
      <w:r w:rsidRPr="001F3AE0">
        <w:rPr>
          <w:rFonts w:asciiTheme="minorHAnsi" w:hAnsiTheme="minorHAnsi" w:cstheme="minorHAnsi"/>
          <w:sz w:val="20"/>
          <w:szCs w:val="20"/>
        </w:rPr>
        <w:t xml:space="preserve">Only send </w:t>
      </w:r>
      <w:r w:rsidR="00CA6240" w:rsidRPr="00CA6240">
        <w:rPr>
          <w:rFonts w:asciiTheme="minorHAnsi" w:hAnsiTheme="minorHAnsi" w:cstheme="minorHAnsi"/>
          <w:sz w:val="20"/>
          <w:szCs w:val="20"/>
        </w:rPr>
        <w:t xml:space="preserve">inputs </w:t>
      </w:r>
      <w:r w:rsidRPr="001F3AE0">
        <w:rPr>
          <w:rFonts w:asciiTheme="minorHAnsi" w:hAnsiTheme="minorHAnsi" w:cstheme="minorHAnsi"/>
          <w:sz w:val="20"/>
          <w:szCs w:val="20"/>
        </w:rPr>
        <w:t>explicitly submitted by the user.</w:t>
      </w:r>
    </w:p>
    <w:p w14:paraId="178445A2" w14:textId="77777777" w:rsidR="001F3AE0" w:rsidRPr="001F3AE0" w:rsidRDefault="001F3AE0" w:rsidP="001F3AE0">
      <w:pPr>
        <w:widowControl/>
        <w:numPr>
          <w:ilvl w:val="0"/>
          <w:numId w:val="38"/>
        </w:numPr>
        <w:adjustRightInd w:val="0"/>
        <w:contextualSpacing/>
        <w:rPr>
          <w:rFonts w:asciiTheme="minorHAnsi" w:hAnsiTheme="minorHAnsi" w:cstheme="minorHAnsi"/>
          <w:sz w:val="20"/>
          <w:szCs w:val="20"/>
        </w:rPr>
      </w:pPr>
      <w:r w:rsidRPr="001F3AE0">
        <w:rPr>
          <w:rFonts w:asciiTheme="minorHAnsi" w:hAnsiTheme="minorHAnsi" w:cstheme="minorHAnsi"/>
          <w:sz w:val="20"/>
          <w:szCs w:val="20"/>
        </w:rPr>
        <w:t>Never send full Office files or unrelated content to AI services.</w:t>
      </w:r>
    </w:p>
    <w:p w14:paraId="4870275A" w14:textId="115DBBA1" w:rsidR="001F3AE0" w:rsidRPr="001F3AE0" w:rsidRDefault="001F3AE0" w:rsidP="001F3AE0">
      <w:pPr>
        <w:widowControl/>
        <w:numPr>
          <w:ilvl w:val="0"/>
          <w:numId w:val="38"/>
        </w:numPr>
        <w:adjustRightInd w:val="0"/>
        <w:contextualSpacing/>
        <w:rPr>
          <w:rFonts w:asciiTheme="minorHAnsi" w:hAnsiTheme="minorHAnsi" w:cstheme="minorHAnsi"/>
          <w:sz w:val="20"/>
          <w:szCs w:val="20"/>
        </w:rPr>
      </w:pPr>
      <w:r w:rsidRPr="001F3AE0">
        <w:rPr>
          <w:rFonts w:asciiTheme="minorHAnsi" w:hAnsiTheme="minorHAnsi" w:cstheme="minorHAnsi"/>
          <w:sz w:val="20"/>
          <w:szCs w:val="20"/>
        </w:rPr>
        <w:t xml:space="preserve">Ensure that API queries are transmitted securely </w:t>
      </w:r>
      <w:r w:rsidR="00427407">
        <w:rPr>
          <w:rFonts w:asciiTheme="minorHAnsi" w:hAnsiTheme="minorHAnsi" w:cstheme="minorHAnsi"/>
          <w:sz w:val="20"/>
          <w:szCs w:val="20"/>
        </w:rPr>
        <w:t>and encrypted</w:t>
      </w:r>
      <w:r w:rsidRPr="001F3AE0">
        <w:rPr>
          <w:rFonts w:asciiTheme="minorHAnsi" w:hAnsiTheme="minorHAnsi" w:cstheme="minorHAnsi"/>
          <w:sz w:val="20"/>
          <w:szCs w:val="20"/>
        </w:rPr>
        <w:t>.</w:t>
      </w:r>
    </w:p>
    <w:p w14:paraId="60F04013" w14:textId="77777777" w:rsidR="001F3AE0" w:rsidRPr="001F3AE0" w:rsidRDefault="001F3AE0" w:rsidP="001F3AE0">
      <w:pPr>
        <w:widowControl/>
        <w:numPr>
          <w:ilvl w:val="0"/>
          <w:numId w:val="38"/>
        </w:numPr>
        <w:adjustRightInd w:val="0"/>
        <w:contextualSpacing/>
        <w:rPr>
          <w:rFonts w:asciiTheme="minorHAnsi" w:hAnsiTheme="minorHAnsi" w:cstheme="minorHAnsi"/>
          <w:sz w:val="20"/>
          <w:szCs w:val="20"/>
        </w:rPr>
      </w:pPr>
      <w:r w:rsidRPr="001F3AE0">
        <w:rPr>
          <w:rFonts w:asciiTheme="minorHAnsi" w:hAnsiTheme="minorHAnsi" w:cstheme="minorHAnsi"/>
          <w:sz w:val="20"/>
          <w:szCs w:val="20"/>
        </w:rPr>
        <w:t>Disable AI data transfers immediately upon request from the Licensee.</w:t>
      </w:r>
    </w:p>
    <w:p w14:paraId="7365DEAB" w14:textId="77777777" w:rsidR="001F3AE0" w:rsidRDefault="001F3AE0" w:rsidP="00E63173">
      <w:pPr>
        <w:widowControl/>
        <w:adjustRightInd w:val="0"/>
        <w:contextualSpacing/>
        <w:rPr>
          <w:rFonts w:asciiTheme="minorHAnsi" w:hAnsiTheme="minorHAnsi" w:cstheme="minorHAnsi"/>
          <w:sz w:val="20"/>
          <w:szCs w:val="20"/>
        </w:rPr>
      </w:pPr>
    </w:p>
    <w:p w14:paraId="27864DA0" w14:textId="77777777" w:rsidR="00BB631F" w:rsidRPr="00BB631F" w:rsidRDefault="00BB631F" w:rsidP="008E7DCA">
      <w:pPr>
        <w:pStyle w:val="BodyText"/>
        <w:tabs>
          <w:tab w:val="left" w:pos="5149"/>
          <w:tab w:val="left" w:pos="5188"/>
        </w:tabs>
        <w:spacing w:line="470" w:lineRule="auto"/>
        <w:ind w:left="154" w:right="3607"/>
        <w:jc w:val="both"/>
        <w:rPr>
          <w:rFonts w:asciiTheme="minorHAnsi" w:hAnsiTheme="minorHAnsi" w:cstheme="minorHAnsi"/>
          <w:b/>
          <w:bCs/>
        </w:rPr>
      </w:pPr>
      <w:r w:rsidRPr="00BB631F">
        <w:rPr>
          <w:rFonts w:asciiTheme="minorHAnsi" w:hAnsiTheme="minorHAnsi" w:cstheme="minorHAnsi"/>
          <w:b/>
          <w:bCs/>
        </w:rPr>
        <w:t>7. Responsibilities of the Licensee</w:t>
      </w:r>
    </w:p>
    <w:p w14:paraId="665CC9E4" w14:textId="77777777" w:rsidR="00BB631F" w:rsidRPr="00BB631F" w:rsidRDefault="00BB631F" w:rsidP="00BB631F">
      <w:pPr>
        <w:rPr>
          <w:rFonts w:asciiTheme="minorHAnsi" w:hAnsiTheme="minorHAnsi" w:cstheme="minorHAnsi"/>
          <w:sz w:val="20"/>
          <w:szCs w:val="20"/>
        </w:rPr>
      </w:pPr>
      <w:r w:rsidRPr="00BB631F">
        <w:rPr>
          <w:rFonts w:asciiTheme="minorHAnsi" w:hAnsiTheme="minorHAnsi" w:cstheme="minorHAnsi"/>
          <w:sz w:val="20"/>
          <w:szCs w:val="20"/>
        </w:rPr>
        <w:t>The Licensee agrees to:</w:t>
      </w:r>
    </w:p>
    <w:p w14:paraId="10BA16B5" w14:textId="77777777" w:rsidR="00BB631F" w:rsidRPr="00BB631F" w:rsidRDefault="00BB631F" w:rsidP="00BB631F">
      <w:pPr>
        <w:numPr>
          <w:ilvl w:val="0"/>
          <w:numId w:val="39"/>
        </w:numPr>
        <w:rPr>
          <w:rFonts w:asciiTheme="minorHAnsi" w:hAnsiTheme="minorHAnsi" w:cstheme="minorHAnsi"/>
          <w:sz w:val="20"/>
          <w:szCs w:val="20"/>
        </w:rPr>
      </w:pPr>
      <w:r w:rsidRPr="00BB631F">
        <w:rPr>
          <w:rFonts w:asciiTheme="minorHAnsi" w:hAnsiTheme="minorHAnsi" w:cstheme="minorHAnsi"/>
          <w:sz w:val="20"/>
          <w:szCs w:val="20"/>
        </w:rPr>
        <w:t>Assess whether the use of AI features is appropriate for its own data types, workflows, and confidentiality requirements.</w:t>
      </w:r>
    </w:p>
    <w:p w14:paraId="527A5C1C" w14:textId="4194D04C" w:rsidR="00BB631F" w:rsidRPr="00BB631F" w:rsidRDefault="00BB631F" w:rsidP="00741170">
      <w:pPr>
        <w:numPr>
          <w:ilvl w:val="0"/>
          <w:numId w:val="39"/>
        </w:numPr>
        <w:rPr>
          <w:rFonts w:asciiTheme="minorHAnsi" w:hAnsiTheme="minorHAnsi" w:cstheme="minorHAnsi"/>
          <w:sz w:val="20"/>
          <w:szCs w:val="20"/>
        </w:rPr>
      </w:pPr>
      <w:r w:rsidRPr="00BB631F">
        <w:rPr>
          <w:rFonts w:asciiTheme="minorHAnsi" w:hAnsiTheme="minorHAnsi" w:cstheme="minorHAnsi"/>
          <w:sz w:val="20"/>
          <w:szCs w:val="20"/>
        </w:rPr>
        <w:t>Avoid submitting sensitive data unless appropriate safeguards are in place.</w:t>
      </w:r>
    </w:p>
    <w:p w14:paraId="0E75B8DD" w14:textId="77777777" w:rsidR="00BB631F" w:rsidRDefault="00BB631F" w:rsidP="00BB631F">
      <w:pPr>
        <w:rPr>
          <w:rFonts w:asciiTheme="minorHAnsi" w:hAnsiTheme="minorHAnsi" w:cstheme="minorHAnsi"/>
          <w:sz w:val="20"/>
          <w:szCs w:val="20"/>
        </w:rPr>
      </w:pPr>
    </w:p>
    <w:p w14:paraId="7378C998" w14:textId="77777777" w:rsidR="00BB631F" w:rsidRPr="00BB631F" w:rsidRDefault="00BB631F" w:rsidP="008E7DCA">
      <w:pPr>
        <w:pStyle w:val="BodyText"/>
        <w:tabs>
          <w:tab w:val="left" w:pos="5149"/>
          <w:tab w:val="left" w:pos="5188"/>
        </w:tabs>
        <w:spacing w:line="470" w:lineRule="auto"/>
        <w:ind w:left="154" w:right="3607"/>
        <w:jc w:val="both"/>
        <w:rPr>
          <w:rFonts w:asciiTheme="minorHAnsi" w:hAnsiTheme="minorHAnsi" w:cstheme="minorHAnsi"/>
          <w:b/>
          <w:bCs/>
        </w:rPr>
      </w:pPr>
      <w:r w:rsidRPr="00BB631F">
        <w:rPr>
          <w:rFonts w:asciiTheme="minorHAnsi" w:hAnsiTheme="minorHAnsi" w:cstheme="minorHAnsi"/>
          <w:b/>
          <w:bCs/>
        </w:rPr>
        <w:t>8. Disabling AI Features</w:t>
      </w:r>
    </w:p>
    <w:p w14:paraId="7BDAC6DF" w14:textId="7CCB436C" w:rsidR="00BB631F" w:rsidRPr="00BB631F" w:rsidRDefault="00BB631F" w:rsidP="00BB631F">
      <w:pPr>
        <w:rPr>
          <w:rFonts w:asciiTheme="minorHAnsi" w:hAnsiTheme="minorHAnsi" w:cstheme="minorHAnsi"/>
          <w:sz w:val="20"/>
          <w:szCs w:val="20"/>
        </w:rPr>
      </w:pPr>
      <w:r w:rsidRPr="00BB631F">
        <w:rPr>
          <w:rFonts w:asciiTheme="minorHAnsi" w:hAnsiTheme="minorHAnsi" w:cstheme="minorHAnsi"/>
          <w:sz w:val="20"/>
          <w:szCs w:val="20"/>
        </w:rPr>
        <w:t xml:space="preserve">Upon request, or through </w:t>
      </w:r>
      <w:r w:rsidR="005572A1">
        <w:rPr>
          <w:rFonts w:asciiTheme="minorHAnsi" w:hAnsiTheme="minorHAnsi" w:cstheme="minorHAnsi"/>
          <w:sz w:val="20"/>
          <w:szCs w:val="20"/>
        </w:rPr>
        <w:t xml:space="preserve">a </w:t>
      </w:r>
      <w:r w:rsidRPr="00BB631F">
        <w:rPr>
          <w:rFonts w:asciiTheme="minorHAnsi" w:hAnsiTheme="minorHAnsi" w:cstheme="minorHAnsi"/>
          <w:sz w:val="20"/>
          <w:szCs w:val="20"/>
        </w:rPr>
        <w:t>setting of the Power-user application</w:t>
      </w:r>
      <w:r w:rsidR="00F3282E">
        <w:rPr>
          <w:rFonts w:asciiTheme="minorHAnsi" w:hAnsiTheme="minorHAnsi" w:cstheme="minorHAnsi"/>
          <w:sz w:val="20"/>
          <w:szCs w:val="20"/>
        </w:rPr>
        <w:t xml:space="preserve"> and administration portal</w:t>
      </w:r>
      <w:r w:rsidRPr="00BB631F">
        <w:rPr>
          <w:rFonts w:asciiTheme="minorHAnsi" w:hAnsiTheme="minorHAnsi" w:cstheme="minorHAnsi"/>
          <w:sz w:val="20"/>
          <w:szCs w:val="20"/>
        </w:rPr>
        <w:t>, the Data Processor will:</w:t>
      </w:r>
    </w:p>
    <w:p w14:paraId="130C668E" w14:textId="77777777" w:rsidR="00BB631F" w:rsidRPr="00BB631F" w:rsidRDefault="00BB631F" w:rsidP="00BB631F">
      <w:pPr>
        <w:numPr>
          <w:ilvl w:val="0"/>
          <w:numId w:val="40"/>
        </w:numPr>
        <w:rPr>
          <w:rFonts w:asciiTheme="minorHAnsi" w:hAnsiTheme="minorHAnsi" w:cstheme="minorHAnsi"/>
          <w:sz w:val="20"/>
          <w:szCs w:val="20"/>
        </w:rPr>
      </w:pPr>
      <w:r w:rsidRPr="00BB631F">
        <w:rPr>
          <w:rFonts w:asciiTheme="minorHAnsi" w:hAnsiTheme="minorHAnsi" w:cstheme="minorHAnsi"/>
          <w:sz w:val="20"/>
          <w:szCs w:val="20"/>
        </w:rPr>
        <w:t>immediately disable the transmission of all prompts to AI providers,</w:t>
      </w:r>
    </w:p>
    <w:p w14:paraId="5DC70DB5" w14:textId="1E65C345" w:rsidR="00BB631F" w:rsidRPr="00BB631F" w:rsidRDefault="00BB631F" w:rsidP="00BB631F">
      <w:pPr>
        <w:numPr>
          <w:ilvl w:val="0"/>
          <w:numId w:val="40"/>
        </w:numPr>
        <w:rPr>
          <w:rFonts w:asciiTheme="minorHAnsi" w:hAnsiTheme="minorHAnsi" w:cstheme="minorHAnsi"/>
          <w:sz w:val="20"/>
          <w:szCs w:val="20"/>
        </w:rPr>
      </w:pPr>
      <w:r w:rsidRPr="00BB631F">
        <w:rPr>
          <w:rFonts w:asciiTheme="minorHAnsi" w:hAnsiTheme="minorHAnsi" w:cstheme="minorHAnsi"/>
          <w:sz w:val="20"/>
          <w:szCs w:val="20"/>
        </w:rPr>
        <w:t xml:space="preserve">ensure that no further data </w:t>
      </w:r>
      <w:r w:rsidR="005572A1">
        <w:rPr>
          <w:rFonts w:asciiTheme="minorHAnsi" w:hAnsiTheme="minorHAnsi" w:cstheme="minorHAnsi"/>
          <w:sz w:val="20"/>
          <w:szCs w:val="20"/>
        </w:rPr>
        <w:t xml:space="preserve">can be </w:t>
      </w:r>
      <w:r w:rsidRPr="00BB631F">
        <w:rPr>
          <w:rFonts w:asciiTheme="minorHAnsi" w:hAnsiTheme="minorHAnsi" w:cstheme="minorHAnsi"/>
          <w:sz w:val="20"/>
          <w:szCs w:val="20"/>
        </w:rPr>
        <w:t xml:space="preserve">sent to </w:t>
      </w:r>
      <w:r w:rsidR="005572A1">
        <w:rPr>
          <w:rFonts w:asciiTheme="minorHAnsi" w:hAnsiTheme="minorHAnsi" w:cstheme="minorHAnsi"/>
          <w:sz w:val="20"/>
          <w:szCs w:val="20"/>
        </w:rPr>
        <w:t>AI sub-processors</w:t>
      </w:r>
      <w:r w:rsidRPr="00BB631F">
        <w:rPr>
          <w:rFonts w:asciiTheme="minorHAnsi" w:hAnsiTheme="minorHAnsi" w:cstheme="minorHAnsi"/>
          <w:sz w:val="20"/>
          <w:szCs w:val="20"/>
        </w:rPr>
        <w:t>,</w:t>
      </w:r>
    </w:p>
    <w:p w14:paraId="3865B478" w14:textId="77777777" w:rsidR="00BB631F" w:rsidRPr="00BB631F" w:rsidRDefault="00BB631F" w:rsidP="00BB631F">
      <w:pPr>
        <w:numPr>
          <w:ilvl w:val="0"/>
          <w:numId w:val="40"/>
        </w:numPr>
        <w:rPr>
          <w:rFonts w:asciiTheme="minorHAnsi" w:hAnsiTheme="minorHAnsi" w:cstheme="minorHAnsi"/>
          <w:sz w:val="20"/>
          <w:szCs w:val="20"/>
        </w:rPr>
      </w:pPr>
      <w:r w:rsidRPr="00BB631F">
        <w:rPr>
          <w:rFonts w:asciiTheme="minorHAnsi" w:hAnsiTheme="minorHAnsi" w:cstheme="minorHAnsi"/>
          <w:sz w:val="20"/>
          <w:szCs w:val="20"/>
        </w:rPr>
        <w:t>confirm deactivation to the Licensee in writing upon request.</w:t>
      </w:r>
    </w:p>
    <w:p w14:paraId="65E20E36" w14:textId="77777777" w:rsidR="00BB631F" w:rsidRDefault="00BB631F" w:rsidP="00BB631F">
      <w:pPr>
        <w:rPr>
          <w:rFonts w:asciiTheme="minorHAnsi" w:hAnsiTheme="minorHAnsi" w:cstheme="minorHAnsi"/>
          <w:b/>
          <w:bCs/>
          <w:sz w:val="20"/>
          <w:szCs w:val="20"/>
        </w:rPr>
      </w:pPr>
    </w:p>
    <w:p w14:paraId="3A5FBC0D" w14:textId="77777777" w:rsidR="00BB631F" w:rsidRPr="00BB631F" w:rsidRDefault="00BB631F" w:rsidP="00BB631F">
      <w:pPr>
        <w:rPr>
          <w:rFonts w:asciiTheme="minorHAnsi" w:hAnsiTheme="minorHAnsi" w:cstheme="minorHAnsi"/>
          <w:sz w:val="20"/>
          <w:szCs w:val="20"/>
        </w:rPr>
      </w:pPr>
    </w:p>
    <w:sectPr w:rsidR="00BB631F" w:rsidRPr="00BB631F" w:rsidSect="00D141BD">
      <w:headerReference w:type="even" r:id="rId14"/>
      <w:headerReference w:type="default" r:id="rId15"/>
      <w:footerReference w:type="even" r:id="rId16"/>
      <w:footerReference w:type="default" r:id="rId17"/>
      <w:headerReference w:type="first" r:id="rId18"/>
      <w:footerReference w:type="first" r:id="rId19"/>
      <w:pgSz w:w="12240" w:h="15840"/>
      <w:pgMar w:top="709" w:right="900" w:bottom="568" w:left="1276" w:header="0"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EA923" w14:textId="77777777" w:rsidR="00545D33" w:rsidRDefault="00545D33">
      <w:r>
        <w:separator/>
      </w:r>
    </w:p>
  </w:endnote>
  <w:endnote w:type="continuationSeparator" w:id="0">
    <w:p w14:paraId="4602D342" w14:textId="77777777" w:rsidR="00545D33" w:rsidRDefault="00545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STZhongsong">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CB96A" w14:textId="77777777" w:rsidR="00D141BD" w:rsidRDefault="00D141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0219A" w14:textId="1D652A07" w:rsidR="00C62D0B" w:rsidRPr="00D141BD" w:rsidRDefault="00D141BD" w:rsidP="00D141BD">
    <w:pPr>
      <w:pStyle w:val="BodyText"/>
      <w:spacing w:before="18"/>
      <w:ind w:left="20"/>
      <w:jc w:val="center"/>
      <w:rPr>
        <w:rFonts w:ascii="Times New Roman" w:hAnsi="Times New Roman"/>
        <w:spacing w:val="-13"/>
        <w:w w:val="105"/>
      </w:rPr>
    </w:pPr>
    <w:r>
      <w:rPr>
        <w:rFonts w:ascii="Times New Roman" w:hAnsi="Times New Roman"/>
        <w:spacing w:val="-1"/>
        <w:w w:val="105"/>
      </w:rPr>
      <w:t>Data</w:t>
    </w:r>
    <w:r>
      <w:rPr>
        <w:rFonts w:ascii="Times New Roman" w:hAnsi="Times New Roman"/>
        <w:spacing w:val="-8"/>
        <w:w w:val="105"/>
      </w:rPr>
      <w:t xml:space="preserve"> </w:t>
    </w:r>
    <w:r>
      <w:rPr>
        <w:rFonts w:ascii="Times New Roman" w:hAnsi="Times New Roman"/>
        <w:w w:val="105"/>
      </w:rPr>
      <w:t>Processing</w:t>
    </w:r>
    <w:r>
      <w:rPr>
        <w:rFonts w:ascii="Times New Roman" w:hAnsi="Times New Roman"/>
        <w:spacing w:val="-12"/>
        <w:w w:val="105"/>
      </w:rPr>
      <w:t xml:space="preserve"> </w:t>
    </w:r>
    <w:r>
      <w:rPr>
        <w:rFonts w:ascii="Times New Roman" w:hAnsi="Times New Roman"/>
        <w:w w:val="105"/>
      </w:rPr>
      <w:t>Agreement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28C93" w14:textId="77777777" w:rsidR="00D141BD" w:rsidRDefault="00D141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E4C57" w14:textId="77777777" w:rsidR="00545D33" w:rsidRDefault="00545D33">
      <w:r>
        <w:separator/>
      </w:r>
    </w:p>
  </w:footnote>
  <w:footnote w:type="continuationSeparator" w:id="0">
    <w:p w14:paraId="33235CE9" w14:textId="77777777" w:rsidR="00545D33" w:rsidRDefault="00545D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1AAD9" w14:textId="77777777" w:rsidR="00D141BD" w:rsidRDefault="00D141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B5443" w14:textId="77777777" w:rsidR="00D141BD" w:rsidRDefault="00D141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BD11F" w14:textId="77777777" w:rsidR="00D141BD" w:rsidRDefault="00D141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C7432"/>
    <w:multiLevelType w:val="hybridMultilevel"/>
    <w:tmpl w:val="E4DED2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4B732B"/>
    <w:multiLevelType w:val="multilevel"/>
    <w:tmpl w:val="59743A44"/>
    <w:lvl w:ilvl="0">
      <w:start w:val="1"/>
      <w:numFmt w:val="decimal"/>
      <w:lvlText w:val="%1."/>
      <w:lvlJc w:val="left"/>
      <w:pPr>
        <w:ind w:left="833" w:hanging="680"/>
      </w:pPr>
      <w:rPr>
        <w:rFonts w:hint="default"/>
        <w:b/>
        <w:bCs/>
        <w:w w:val="104"/>
        <w:lang w:val="en-US" w:eastAsia="en-US" w:bidi="ar-SA"/>
      </w:rPr>
    </w:lvl>
    <w:lvl w:ilvl="1">
      <w:start w:val="1"/>
      <w:numFmt w:val="decimal"/>
      <w:lvlText w:val="%1.%2"/>
      <w:lvlJc w:val="left"/>
      <w:pPr>
        <w:ind w:left="833" w:hanging="680"/>
      </w:pPr>
      <w:rPr>
        <w:rFonts w:ascii="Verdana" w:eastAsia="Verdana" w:hAnsi="Verdana" w:cs="Verdana" w:hint="default"/>
        <w:b w:val="0"/>
        <w:bCs w:val="0"/>
        <w:w w:val="104"/>
        <w:sz w:val="20"/>
        <w:szCs w:val="20"/>
        <w:lang w:val="en-US" w:eastAsia="en-US" w:bidi="ar-SA"/>
      </w:rPr>
    </w:lvl>
    <w:lvl w:ilvl="2">
      <w:start w:val="1"/>
      <w:numFmt w:val="decimal"/>
      <w:lvlText w:val="%1.%2.%3"/>
      <w:lvlJc w:val="left"/>
      <w:pPr>
        <w:ind w:left="1848" w:hanging="1016"/>
      </w:pPr>
      <w:rPr>
        <w:rFonts w:ascii="Verdana" w:eastAsia="Verdana" w:hAnsi="Verdana" w:cs="Verdana" w:hint="default"/>
        <w:spacing w:val="-3"/>
        <w:w w:val="104"/>
        <w:sz w:val="20"/>
        <w:szCs w:val="20"/>
        <w:lang w:val="en-US" w:eastAsia="en-US" w:bidi="ar-SA"/>
      </w:rPr>
    </w:lvl>
    <w:lvl w:ilvl="3">
      <w:start w:val="1"/>
      <w:numFmt w:val="decimal"/>
      <w:lvlText w:val="%1.%2.%3.%4"/>
      <w:lvlJc w:val="left"/>
      <w:pPr>
        <w:ind w:left="2866" w:hanging="1018"/>
      </w:pPr>
      <w:rPr>
        <w:rFonts w:ascii="Verdana" w:eastAsia="Verdana" w:hAnsi="Verdana" w:cs="Verdana" w:hint="default"/>
        <w:spacing w:val="-3"/>
        <w:w w:val="104"/>
        <w:sz w:val="20"/>
        <w:szCs w:val="20"/>
        <w:lang w:val="en-US" w:eastAsia="en-US" w:bidi="ar-SA"/>
      </w:rPr>
    </w:lvl>
    <w:lvl w:ilvl="4">
      <w:numFmt w:val="bullet"/>
      <w:lvlText w:val="•"/>
      <w:lvlJc w:val="left"/>
      <w:pPr>
        <w:ind w:left="3708" w:hanging="1018"/>
      </w:pPr>
      <w:rPr>
        <w:rFonts w:hint="default"/>
        <w:lang w:val="en-US" w:eastAsia="en-US" w:bidi="ar-SA"/>
      </w:rPr>
    </w:lvl>
    <w:lvl w:ilvl="5">
      <w:numFmt w:val="bullet"/>
      <w:lvlText w:val="•"/>
      <w:lvlJc w:val="left"/>
      <w:pPr>
        <w:ind w:left="4557" w:hanging="1018"/>
      </w:pPr>
      <w:rPr>
        <w:rFonts w:hint="default"/>
        <w:lang w:val="en-US" w:eastAsia="en-US" w:bidi="ar-SA"/>
      </w:rPr>
    </w:lvl>
    <w:lvl w:ilvl="6">
      <w:numFmt w:val="bullet"/>
      <w:lvlText w:val="•"/>
      <w:lvlJc w:val="left"/>
      <w:pPr>
        <w:ind w:left="5405" w:hanging="1018"/>
      </w:pPr>
      <w:rPr>
        <w:rFonts w:hint="default"/>
        <w:lang w:val="en-US" w:eastAsia="en-US" w:bidi="ar-SA"/>
      </w:rPr>
    </w:lvl>
    <w:lvl w:ilvl="7">
      <w:numFmt w:val="bullet"/>
      <w:lvlText w:val="•"/>
      <w:lvlJc w:val="left"/>
      <w:pPr>
        <w:ind w:left="6254" w:hanging="1018"/>
      </w:pPr>
      <w:rPr>
        <w:rFonts w:hint="default"/>
        <w:lang w:val="en-US" w:eastAsia="en-US" w:bidi="ar-SA"/>
      </w:rPr>
    </w:lvl>
    <w:lvl w:ilvl="8">
      <w:numFmt w:val="bullet"/>
      <w:lvlText w:val="•"/>
      <w:lvlJc w:val="left"/>
      <w:pPr>
        <w:ind w:left="7102" w:hanging="1018"/>
      </w:pPr>
      <w:rPr>
        <w:rFonts w:hint="default"/>
        <w:lang w:val="en-US" w:eastAsia="en-US" w:bidi="ar-SA"/>
      </w:rPr>
    </w:lvl>
  </w:abstractNum>
  <w:abstractNum w:abstractNumId="2" w15:restartNumberingAfterBreak="0">
    <w:nsid w:val="0592653D"/>
    <w:multiLevelType w:val="multilevel"/>
    <w:tmpl w:val="26B2B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814BAB"/>
    <w:multiLevelType w:val="hybridMultilevel"/>
    <w:tmpl w:val="4EFCB18A"/>
    <w:lvl w:ilvl="0" w:tplc="040C000F">
      <w:start w:val="1"/>
      <w:numFmt w:val="decimal"/>
      <w:lvlText w:val="%1."/>
      <w:lvlJc w:val="left"/>
      <w:pPr>
        <w:ind w:left="1553" w:hanging="360"/>
      </w:pPr>
    </w:lvl>
    <w:lvl w:ilvl="1" w:tplc="040C0019" w:tentative="1">
      <w:start w:val="1"/>
      <w:numFmt w:val="lowerLetter"/>
      <w:lvlText w:val="%2."/>
      <w:lvlJc w:val="left"/>
      <w:pPr>
        <w:ind w:left="2273" w:hanging="360"/>
      </w:pPr>
    </w:lvl>
    <w:lvl w:ilvl="2" w:tplc="040C001B" w:tentative="1">
      <w:start w:val="1"/>
      <w:numFmt w:val="lowerRoman"/>
      <w:lvlText w:val="%3."/>
      <w:lvlJc w:val="right"/>
      <w:pPr>
        <w:ind w:left="2993" w:hanging="180"/>
      </w:pPr>
    </w:lvl>
    <w:lvl w:ilvl="3" w:tplc="040C000F" w:tentative="1">
      <w:start w:val="1"/>
      <w:numFmt w:val="decimal"/>
      <w:lvlText w:val="%4."/>
      <w:lvlJc w:val="left"/>
      <w:pPr>
        <w:ind w:left="3713" w:hanging="360"/>
      </w:pPr>
    </w:lvl>
    <w:lvl w:ilvl="4" w:tplc="040C0019" w:tentative="1">
      <w:start w:val="1"/>
      <w:numFmt w:val="lowerLetter"/>
      <w:lvlText w:val="%5."/>
      <w:lvlJc w:val="left"/>
      <w:pPr>
        <w:ind w:left="4433" w:hanging="360"/>
      </w:pPr>
    </w:lvl>
    <w:lvl w:ilvl="5" w:tplc="040C001B" w:tentative="1">
      <w:start w:val="1"/>
      <w:numFmt w:val="lowerRoman"/>
      <w:lvlText w:val="%6."/>
      <w:lvlJc w:val="right"/>
      <w:pPr>
        <w:ind w:left="5153" w:hanging="180"/>
      </w:pPr>
    </w:lvl>
    <w:lvl w:ilvl="6" w:tplc="040C000F" w:tentative="1">
      <w:start w:val="1"/>
      <w:numFmt w:val="decimal"/>
      <w:lvlText w:val="%7."/>
      <w:lvlJc w:val="left"/>
      <w:pPr>
        <w:ind w:left="5873" w:hanging="360"/>
      </w:pPr>
    </w:lvl>
    <w:lvl w:ilvl="7" w:tplc="040C0019" w:tentative="1">
      <w:start w:val="1"/>
      <w:numFmt w:val="lowerLetter"/>
      <w:lvlText w:val="%8."/>
      <w:lvlJc w:val="left"/>
      <w:pPr>
        <w:ind w:left="6593" w:hanging="360"/>
      </w:pPr>
    </w:lvl>
    <w:lvl w:ilvl="8" w:tplc="040C001B" w:tentative="1">
      <w:start w:val="1"/>
      <w:numFmt w:val="lowerRoman"/>
      <w:lvlText w:val="%9."/>
      <w:lvlJc w:val="right"/>
      <w:pPr>
        <w:ind w:left="7313" w:hanging="180"/>
      </w:pPr>
    </w:lvl>
  </w:abstractNum>
  <w:abstractNum w:abstractNumId="4" w15:restartNumberingAfterBreak="0">
    <w:nsid w:val="0D6E7929"/>
    <w:multiLevelType w:val="hybridMultilevel"/>
    <w:tmpl w:val="A4946AC0"/>
    <w:lvl w:ilvl="0" w:tplc="8F6EE0C0">
      <w:start w:val="1"/>
      <w:numFmt w:val="lowerLetter"/>
      <w:lvlText w:val="(%1)"/>
      <w:lvlJc w:val="left"/>
      <w:pPr>
        <w:ind w:left="1193" w:hanging="360"/>
      </w:pPr>
      <w:rPr>
        <w:rFonts w:hint="default"/>
      </w:rPr>
    </w:lvl>
    <w:lvl w:ilvl="1" w:tplc="040C0019" w:tentative="1">
      <w:start w:val="1"/>
      <w:numFmt w:val="lowerLetter"/>
      <w:lvlText w:val="%2."/>
      <w:lvlJc w:val="left"/>
      <w:pPr>
        <w:ind w:left="1913" w:hanging="360"/>
      </w:pPr>
    </w:lvl>
    <w:lvl w:ilvl="2" w:tplc="040C001B" w:tentative="1">
      <w:start w:val="1"/>
      <w:numFmt w:val="lowerRoman"/>
      <w:lvlText w:val="%3."/>
      <w:lvlJc w:val="right"/>
      <w:pPr>
        <w:ind w:left="2633" w:hanging="180"/>
      </w:pPr>
    </w:lvl>
    <w:lvl w:ilvl="3" w:tplc="040C000F" w:tentative="1">
      <w:start w:val="1"/>
      <w:numFmt w:val="decimal"/>
      <w:lvlText w:val="%4."/>
      <w:lvlJc w:val="left"/>
      <w:pPr>
        <w:ind w:left="3353" w:hanging="360"/>
      </w:pPr>
    </w:lvl>
    <w:lvl w:ilvl="4" w:tplc="040C0019" w:tentative="1">
      <w:start w:val="1"/>
      <w:numFmt w:val="lowerLetter"/>
      <w:lvlText w:val="%5."/>
      <w:lvlJc w:val="left"/>
      <w:pPr>
        <w:ind w:left="4073" w:hanging="360"/>
      </w:pPr>
    </w:lvl>
    <w:lvl w:ilvl="5" w:tplc="040C001B" w:tentative="1">
      <w:start w:val="1"/>
      <w:numFmt w:val="lowerRoman"/>
      <w:lvlText w:val="%6."/>
      <w:lvlJc w:val="right"/>
      <w:pPr>
        <w:ind w:left="4793" w:hanging="180"/>
      </w:pPr>
    </w:lvl>
    <w:lvl w:ilvl="6" w:tplc="040C000F" w:tentative="1">
      <w:start w:val="1"/>
      <w:numFmt w:val="decimal"/>
      <w:lvlText w:val="%7."/>
      <w:lvlJc w:val="left"/>
      <w:pPr>
        <w:ind w:left="5513" w:hanging="360"/>
      </w:pPr>
    </w:lvl>
    <w:lvl w:ilvl="7" w:tplc="040C0019" w:tentative="1">
      <w:start w:val="1"/>
      <w:numFmt w:val="lowerLetter"/>
      <w:lvlText w:val="%8."/>
      <w:lvlJc w:val="left"/>
      <w:pPr>
        <w:ind w:left="6233" w:hanging="360"/>
      </w:pPr>
    </w:lvl>
    <w:lvl w:ilvl="8" w:tplc="040C001B" w:tentative="1">
      <w:start w:val="1"/>
      <w:numFmt w:val="lowerRoman"/>
      <w:lvlText w:val="%9."/>
      <w:lvlJc w:val="right"/>
      <w:pPr>
        <w:ind w:left="6953" w:hanging="180"/>
      </w:pPr>
    </w:lvl>
  </w:abstractNum>
  <w:abstractNum w:abstractNumId="5" w15:restartNumberingAfterBreak="0">
    <w:nsid w:val="10345958"/>
    <w:multiLevelType w:val="hybridMultilevel"/>
    <w:tmpl w:val="A4946AC0"/>
    <w:lvl w:ilvl="0" w:tplc="8F6EE0C0">
      <w:start w:val="1"/>
      <w:numFmt w:val="lowerLetter"/>
      <w:lvlText w:val="(%1)"/>
      <w:lvlJc w:val="left"/>
      <w:pPr>
        <w:ind w:left="1193" w:hanging="360"/>
      </w:pPr>
      <w:rPr>
        <w:rFonts w:hint="default"/>
      </w:rPr>
    </w:lvl>
    <w:lvl w:ilvl="1" w:tplc="040C0019" w:tentative="1">
      <w:start w:val="1"/>
      <w:numFmt w:val="lowerLetter"/>
      <w:lvlText w:val="%2."/>
      <w:lvlJc w:val="left"/>
      <w:pPr>
        <w:ind w:left="1913" w:hanging="360"/>
      </w:pPr>
    </w:lvl>
    <w:lvl w:ilvl="2" w:tplc="040C001B" w:tentative="1">
      <w:start w:val="1"/>
      <w:numFmt w:val="lowerRoman"/>
      <w:lvlText w:val="%3."/>
      <w:lvlJc w:val="right"/>
      <w:pPr>
        <w:ind w:left="2633" w:hanging="180"/>
      </w:pPr>
    </w:lvl>
    <w:lvl w:ilvl="3" w:tplc="040C000F" w:tentative="1">
      <w:start w:val="1"/>
      <w:numFmt w:val="decimal"/>
      <w:lvlText w:val="%4."/>
      <w:lvlJc w:val="left"/>
      <w:pPr>
        <w:ind w:left="3353" w:hanging="360"/>
      </w:pPr>
    </w:lvl>
    <w:lvl w:ilvl="4" w:tplc="040C0019" w:tentative="1">
      <w:start w:val="1"/>
      <w:numFmt w:val="lowerLetter"/>
      <w:lvlText w:val="%5."/>
      <w:lvlJc w:val="left"/>
      <w:pPr>
        <w:ind w:left="4073" w:hanging="360"/>
      </w:pPr>
    </w:lvl>
    <w:lvl w:ilvl="5" w:tplc="040C001B" w:tentative="1">
      <w:start w:val="1"/>
      <w:numFmt w:val="lowerRoman"/>
      <w:lvlText w:val="%6."/>
      <w:lvlJc w:val="right"/>
      <w:pPr>
        <w:ind w:left="4793" w:hanging="180"/>
      </w:pPr>
    </w:lvl>
    <w:lvl w:ilvl="6" w:tplc="040C000F" w:tentative="1">
      <w:start w:val="1"/>
      <w:numFmt w:val="decimal"/>
      <w:lvlText w:val="%7."/>
      <w:lvlJc w:val="left"/>
      <w:pPr>
        <w:ind w:left="5513" w:hanging="360"/>
      </w:pPr>
    </w:lvl>
    <w:lvl w:ilvl="7" w:tplc="040C0019" w:tentative="1">
      <w:start w:val="1"/>
      <w:numFmt w:val="lowerLetter"/>
      <w:lvlText w:val="%8."/>
      <w:lvlJc w:val="left"/>
      <w:pPr>
        <w:ind w:left="6233" w:hanging="360"/>
      </w:pPr>
    </w:lvl>
    <w:lvl w:ilvl="8" w:tplc="040C001B" w:tentative="1">
      <w:start w:val="1"/>
      <w:numFmt w:val="lowerRoman"/>
      <w:lvlText w:val="%9."/>
      <w:lvlJc w:val="right"/>
      <w:pPr>
        <w:ind w:left="6953" w:hanging="180"/>
      </w:pPr>
    </w:lvl>
  </w:abstractNum>
  <w:abstractNum w:abstractNumId="6" w15:restartNumberingAfterBreak="0">
    <w:nsid w:val="125335D5"/>
    <w:multiLevelType w:val="multilevel"/>
    <w:tmpl w:val="EF52D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A76AD1"/>
    <w:multiLevelType w:val="multilevel"/>
    <w:tmpl w:val="5A468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D830E8"/>
    <w:multiLevelType w:val="hybridMultilevel"/>
    <w:tmpl w:val="E63AD1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ACC41A9"/>
    <w:multiLevelType w:val="multilevel"/>
    <w:tmpl w:val="802C8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C511AC"/>
    <w:multiLevelType w:val="hybridMultilevel"/>
    <w:tmpl w:val="73D05D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151769"/>
    <w:multiLevelType w:val="hybridMultilevel"/>
    <w:tmpl w:val="9D3C7066"/>
    <w:lvl w:ilvl="0" w:tplc="04090001">
      <w:start w:val="1"/>
      <w:numFmt w:val="bullet"/>
      <w:lvlText w:val=""/>
      <w:lvlJc w:val="left"/>
      <w:pPr>
        <w:ind w:left="1211" w:hanging="360"/>
      </w:pPr>
      <w:rPr>
        <w:rFonts w:ascii="Symbol" w:hAnsi="Symbol"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2" w15:restartNumberingAfterBreak="0">
    <w:nsid w:val="1C2A40B1"/>
    <w:multiLevelType w:val="hybridMultilevel"/>
    <w:tmpl w:val="7B9CA52A"/>
    <w:lvl w:ilvl="0" w:tplc="040C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6373C1F"/>
    <w:multiLevelType w:val="hybridMultilevel"/>
    <w:tmpl w:val="4A9EFC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724AA3"/>
    <w:multiLevelType w:val="hybridMultilevel"/>
    <w:tmpl w:val="23FE1CF4"/>
    <w:lvl w:ilvl="0" w:tplc="E342F74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BC7429"/>
    <w:multiLevelType w:val="multilevel"/>
    <w:tmpl w:val="12D86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80264E"/>
    <w:multiLevelType w:val="hybridMultilevel"/>
    <w:tmpl w:val="A4946AC0"/>
    <w:lvl w:ilvl="0" w:tplc="8F6EE0C0">
      <w:start w:val="1"/>
      <w:numFmt w:val="lowerLetter"/>
      <w:lvlText w:val="(%1)"/>
      <w:lvlJc w:val="left"/>
      <w:pPr>
        <w:ind w:left="1193" w:hanging="360"/>
      </w:pPr>
      <w:rPr>
        <w:rFonts w:hint="default"/>
      </w:rPr>
    </w:lvl>
    <w:lvl w:ilvl="1" w:tplc="040C0019" w:tentative="1">
      <w:start w:val="1"/>
      <w:numFmt w:val="lowerLetter"/>
      <w:lvlText w:val="%2."/>
      <w:lvlJc w:val="left"/>
      <w:pPr>
        <w:ind w:left="1913" w:hanging="360"/>
      </w:pPr>
    </w:lvl>
    <w:lvl w:ilvl="2" w:tplc="040C001B" w:tentative="1">
      <w:start w:val="1"/>
      <w:numFmt w:val="lowerRoman"/>
      <w:lvlText w:val="%3."/>
      <w:lvlJc w:val="right"/>
      <w:pPr>
        <w:ind w:left="2633" w:hanging="180"/>
      </w:pPr>
    </w:lvl>
    <w:lvl w:ilvl="3" w:tplc="040C000F" w:tentative="1">
      <w:start w:val="1"/>
      <w:numFmt w:val="decimal"/>
      <w:lvlText w:val="%4."/>
      <w:lvlJc w:val="left"/>
      <w:pPr>
        <w:ind w:left="3353" w:hanging="360"/>
      </w:pPr>
    </w:lvl>
    <w:lvl w:ilvl="4" w:tplc="040C0019" w:tentative="1">
      <w:start w:val="1"/>
      <w:numFmt w:val="lowerLetter"/>
      <w:lvlText w:val="%5."/>
      <w:lvlJc w:val="left"/>
      <w:pPr>
        <w:ind w:left="4073" w:hanging="360"/>
      </w:pPr>
    </w:lvl>
    <w:lvl w:ilvl="5" w:tplc="040C001B" w:tentative="1">
      <w:start w:val="1"/>
      <w:numFmt w:val="lowerRoman"/>
      <w:lvlText w:val="%6."/>
      <w:lvlJc w:val="right"/>
      <w:pPr>
        <w:ind w:left="4793" w:hanging="180"/>
      </w:pPr>
    </w:lvl>
    <w:lvl w:ilvl="6" w:tplc="040C000F" w:tentative="1">
      <w:start w:val="1"/>
      <w:numFmt w:val="decimal"/>
      <w:lvlText w:val="%7."/>
      <w:lvlJc w:val="left"/>
      <w:pPr>
        <w:ind w:left="5513" w:hanging="360"/>
      </w:pPr>
    </w:lvl>
    <w:lvl w:ilvl="7" w:tplc="040C0019" w:tentative="1">
      <w:start w:val="1"/>
      <w:numFmt w:val="lowerLetter"/>
      <w:lvlText w:val="%8."/>
      <w:lvlJc w:val="left"/>
      <w:pPr>
        <w:ind w:left="6233" w:hanging="360"/>
      </w:pPr>
    </w:lvl>
    <w:lvl w:ilvl="8" w:tplc="040C001B" w:tentative="1">
      <w:start w:val="1"/>
      <w:numFmt w:val="lowerRoman"/>
      <w:lvlText w:val="%9."/>
      <w:lvlJc w:val="right"/>
      <w:pPr>
        <w:ind w:left="6953" w:hanging="180"/>
      </w:pPr>
    </w:lvl>
  </w:abstractNum>
  <w:abstractNum w:abstractNumId="17" w15:restartNumberingAfterBreak="0">
    <w:nsid w:val="331863E9"/>
    <w:multiLevelType w:val="hybridMultilevel"/>
    <w:tmpl w:val="3E827812"/>
    <w:lvl w:ilvl="0" w:tplc="E2824EBE">
      <w:start w:val="1"/>
      <w:numFmt w:val="upperLetter"/>
      <w:lvlText w:val="(%1)"/>
      <w:lvlJc w:val="left"/>
      <w:pPr>
        <w:ind w:left="833" w:hanging="680"/>
      </w:pPr>
      <w:rPr>
        <w:rFonts w:ascii="Verdana" w:eastAsia="Verdana" w:hAnsi="Verdana" w:cs="Verdana" w:hint="default"/>
        <w:spacing w:val="0"/>
        <w:w w:val="104"/>
        <w:sz w:val="20"/>
        <w:szCs w:val="20"/>
        <w:lang w:val="en-US" w:eastAsia="en-US" w:bidi="ar-SA"/>
      </w:rPr>
    </w:lvl>
    <w:lvl w:ilvl="1" w:tplc="475AA684">
      <w:numFmt w:val="bullet"/>
      <w:lvlText w:val="•"/>
      <w:lvlJc w:val="left"/>
      <w:pPr>
        <w:ind w:left="1636" w:hanging="680"/>
      </w:pPr>
      <w:rPr>
        <w:rFonts w:hint="default"/>
        <w:lang w:val="en-US" w:eastAsia="en-US" w:bidi="ar-SA"/>
      </w:rPr>
    </w:lvl>
    <w:lvl w:ilvl="2" w:tplc="93BE7510">
      <w:numFmt w:val="bullet"/>
      <w:lvlText w:val="•"/>
      <w:lvlJc w:val="left"/>
      <w:pPr>
        <w:ind w:left="2432" w:hanging="680"/>
      </w:pPr>
      <w:rPr>
        <w:rFonts w:hint="default"/>
        <w:lang w:val="en-US" w:eastAsia="en-US" w:bidi="ar-SA"/>
      </w:rPr>
    </w:lvl>
    <w:lvl w:ilvl="3" w:tplc="692E646A">
      <w:numFmt w:val="bullet"/>
      <w:lvlText w:val="•"/>
      <w:lvlJc w:val="left"/>
      <w:pPr>
        <w:ind w:left="3228" w:hanging="680"/>
      </w:pPr>
      <w:rPr>
        <w:rFonts w:hint="default"/>
        <w:lang w:val="en-US" w:eastAsia="en-US" w:bidi="ar-SA"/>
      </w:rPr>
    </w:lvl>
    <w:lvl w:ilvl="4" w:tplc="9C6A07B0">
      <w:numFmt w:val="bullet"/>
      <w:lvlText w:val="•"/>
      <w:lvlJc w:val="left"/>
      <w:pPr>
        <w:ind w:left="4024" w:hanging="680"/>
      </w:pPr>
      <w:rPr>
        <w:rFonts w:hint="default"/>
        <w:lang w:val="en-US" w:eastAsia="en-US" w:bidi="ar-SA"/>
      </w:rPr>
    </w:lvl>
    <w:lvl w:ilvl="5" w:tplc="4684A582">
      <w:numFmt w:val="bullet"/>
      <w:lvlText w:val="•"/>
      <w:lvlJc w:val="left"/>
      <w:pPr>
        <w:ind w:left="4820" w:hanging="680"/>
      </w:pPr>
      <w:rPr>
        <w:rFonts w:hint="default"/>
        <w:lang w:val="en-US" w:eastAsia="en-US" w:bidi="ar-SA"/>
      </w:rPr>
    </w:lvl>
    <w:lvl w:ilvl="6" w:tplc="FFFACF62">
      <w:numFmt w:val="bullet"/>
      <w:lvlText w:val="•"/>
      <w:lvlJc w:val="left"/>
      <w:pPr>
        <w:ind w:left="5616" w:hanging="680"/>
      </w:pPr>
      <w:rPr>
        <w:rFonts w:hint="default"/>
        <w:lang w:val="en-US" w:eastAsia="en-US" w:bidi="ar-SA"/>
      </w:rPr>
    </w:lvl>
    <w:lvl w:ilvl="7" w:tplc="8AFA32EE">
      <w:numFmt w:val="bullet"/>
      <w:lvlText w:val="•"/>
      <w:lvlJc w:val="left"/>
      <w:pPr>
        <w:ind w:left="6412" w:hanging="680"/>
      </w:pPr>
      <w:rPr>
        <w:rFonts w:hint="default"/>
        <w:lang w:val="en-US" w:eastAsia="en-US" w:bidi="ar-SA"/>
      </w:rPr>
    </w:lvl>
    <w:lvl w:ilvl="8" w:tplc="1C2E639E">
      <w:numFmt w:val="bullet"/>
      <w:lvlText w:val="•"/>
      <w:lvlJc w:val="left"/>
      <w:pPr>
        <w:ind w:left="7208" w:hanging="680"/>
      </w:pPr>
      <w:rPr>
        <w:rFonts w:hint="default"/>
        <w:lang w:val="en-US" w:eastAsia="en-US" w:bidi="ar-SA"/>
      </w:rPr>
    </w:lvl>
  </w:abstractNum>
  <w:abstractNum w:abstractNumId="18" w15:restartNumberingAfterBreak="0">
    <w:nsid w:val="3AD6737F"/>
    <w:multiLevelType w:val="hybridMultilevel"/>
    <w:tmpl w:val="4FE0CD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B0D1A4E"/>
    <w:multiLevelType w:val="hybridMultilevel"/>
    <w:tmpl w:val="C97402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EF61A28"/>
    <w:multiLevelType w:val="hybridMultilevel"/>
    <w:tmpl w:val="511C19AC"/>
    <w:lvl w:ilvl="0" w:tplc="2DBCE2F2">
      <w:start w:val="1"/>
      <w:numFmt w:val="lowerLetter"/>
      <w:lvlText w:val="(%1)"/>
      <w:lvlJc w:val="left"/>
      <w:pPr>
        <w:ind w:left="833" w:hanging="680"/>
      </w:pPr>
      <w:rPr>
        <w:rFonts w:ascii="Verdana" w:eastAsia="Verdana" w:hAnsi="Verdana" w:cs="Verdana" w:hint="default"/>
        <w:spacing w:val="-3"/>
        <w:w w:val="104"/>
        <w:sz w:val="20"/>
        <w:szCs w:val="20"/>
        <w:lang w:val="en-US" w:eastAsia="en-US" w:bidi="ar-SA"/>
      </w:rPr>
    </w:lvl>
    <w:lvl w:ilvl="1" w:tplc="175A5DF8">
      <w:numFmt w:val="bullet"/>
      <w:lvlText w:val="•"/>
      <w:lvlJc w:val="left"/>
      <w:pPr>
        <w:ind w:left="1636" w:hanging="680"/>
      </w:pPr>
      <w:rPr>
        <w:rFonts w:hint="default"/>
        <w:lang w:val="en-US" w:eastAsia="en-US" w:bidi="ar-SA"/>
      </w:rPr>
    </w:lvl>
    <w:lvl w:ilvl="2" w:tplc="57688648">
      <w:numFmt w:val="bullet"/>
      <w:lvlText w:val="•"/>
      <w:lvlJc w:val="left"/>
      <w:pPr>
        <w:ind w:left="2432" w:hanging="680"/>
      </w:pPr>
      <w:rPr>
        <w:rFonts w:hint="default"/>
        <w:lang w:val="en-US" w:eastAsia="en-US" w:bidi="ar-SA"/>
      </w:rPr>
    </w:lvl>
    <w:lvl w:ilvl="3" w:tplc="0FA0C1B4">
      <w:numFmt w:val="bullet"/>
      <w:lvlText w:val="•"/>
      <w:lvlJc w:val="left"/>
      <w:pPr>
        <w:ind w:left="3228" w:hanging="680"/>
      </w:pPr>
      <w:rPr>
        <w:rFonts w:hint="default"/>
        <w:lang w:val="en-US" w:eastAsia="en-US" w:bidi="ar-SA"/>
      </w:rPr>
    </w:lvl>
    <w:lvl w:ilvl="4" w:tplc="AA4806F0">
      <w:numFmt w:val="bullet"/>
      <w:lvlText w:val="•"/>
      <w:lvlJc w:val="left"/>
      <w:pPr>
        <w:ind w:left="4024" w:hanging="680"/>
      </w:pPr>
      <w:rPr>
        <w:rFonts w:hint="default"/>
        <w:lang w:val="en-US" w:eastAsia="en-US" w:bidi="ar-SA"/>
      </w:rPr>
    </w:lvl>
    <w:lvl w:ilvl="5" w:tplc="8AC87C74">
      <w:numFmt w:val="bullet"/>
      <w:lvlText w:val="•"/>
      <w:lvlJc w:val="left"/>
      <w:pPr>
        <w:ind w:left="4820" w:hanging="680"/>
      </w:pPr>
      <w:rPr>
        <w:rFonts w:hint="default"/>
        <w:lang w:val="en-US" w:eastAsia="en-US" w:bidi="ar-SA"/>
      </w:rPr>
    </w:lvl>
    <w:lvl w:ilvl="6" w:tplc="FEB61586">
      <w:numFmt w:val="bullet"/>
      <w:lvlText w:val="•"/>
      <w:lvlJc w:val="left"/>
      <w:pPr>
        <w:ind w:left="5616" w:hanging="680"/>
      </w:pPr>
      <w:rPr>
        <w:rFonts w:hint="default"/>
        <w:lang w:val="en-US" w:eastAsia="en-US" w:bidi="ar-SA"/>
      </w:rPr>
    </w:lvl>
    <w:lvl w:ilvl="7" w:tplc="05B8BFA6">
      <w:numFmt w:val="bullet"/>
      <w:lvlText w:val="•"/>
      <w:lvlJc w:val="left"/>
      <w:pPr>
        <w:ind w:left="6412" w:hanging="680"/>
      </w:pPr>
      <w:rPr>
        <w:rFonts w:hint="default"/>
        <w:lang w:val="en-US" w:eastAsia="en-US" w:bidi="ar-SA"/>
      </w:rPr>
    </w:lvl>
    <w:lvl w:ilvl="8" w:tplc="FC9819CC">
      <w:numFmt w:val="bullet"/>
      <w:lvlText w:val="•"/>
      <w:lvlJc w:val="left"/>
      <w:pPr>
        <w:ind w:left="7208" w:hanging="680"/>
      </w:pPr>
      <w:rPr>
        <w:rFonts w:hint="default"/>
        <w:lang w:val="en-US" w:eastAsia="en-US" w:bidi="ar-SA"/>
      </w:rPr>
    </w:lvl>
  </w:abstractNum>
  <w:abstractNum w:abstractNumId="21" w15:restartNumberingAfterBreak="0">
    <w:nsid w:val="40584325"/>
    <w:multiLevelType w:val="hybridMultilevel"/>
    <w:tmpl w:val="394C6A5A"/>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5714590"/>
    <w:multiLevelType w:val="hybridMultilevel"/>
    <w:tmpl w:val="CE2605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6A108A"/>
    <w:multiLevelType w:val="hybridMultilevel"/>
    <w:tmpl w:val="7E3C3E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574A05"/>
    <w:multiLevelType w:val="hybridMultilevel"/>
    <w:tmpl w:val="BCC08CFC"/>
    <w:lvl w:ilvl="0" w:tplc="DE58847A">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9116FB"/>
    <w:multiLevelType w:val="hybridMultilevel"/>
    <w:tmpl w:val="A4946AC0"/>
    <w:lvl w:ilvl="0" w:tplc="8F6EE0C0">
      <w:start w:val="1"/>
      <w:numFmt w:val="lowerLetter"/>
      <w:lvlText w:val="(%1)"/>
      <w:lvlJc w:val="left"/>
      <w:pPr>
        <w:ind w:left="1193" w:hanging="360"/>
      </w:pPr>
      <w:rPr>
        <w:rFonts w:hint="default"/>
      </w:rPr>
    </w:lvl>
    <w:lvl w:ilvl="1" w:tplc="040C0019">
      <w:start w:val="1"/>
      <w:numFmt w:val="lowerLetter"/>
      <w:lvlText w:val="%2."/>
      <w:lvlJc w:val="left"/>
      <w:pPr>
        <w:ind w:left="1913" w:hanging="360"/>
      </w:pPr>
    </w:lvl>
    <w:lvl w:ilvl="2" w:tplc="040C001B" w:tentative="1">
      <w:start w:val="1"/>
      <w:numFmt w:val="lowerRoman"/>
      <w:lvlText w:val="%3."/>
      <w:lvlJc w:val="right"/>
      <w:pPr>
        <w:ind w:left="2633" w:hanging="180"/>
      </w:pPr>
    </w:lvl>
    <w:lvl w:ilvl="3" w:tplc="040C000F" w:tentative="1">
      <w:start w:val="1"/>
      <w:numFmt w:val="decimal"/>
      <w:lvlText w:val="%4."/>
      <w:lvlJc w:val="left"/>
      <w:pPr>
        <w:ind w:left="3353" w:hanging="360"/>
      </w:pPr>
    </w:lvl>
    <w:lvl w:ilvl="4" w:tplc="040C0019" w:tentative="1">
      <w:start w:val="1"/>
      <w:numFmt w:val="lowerLetter"/>
      <w:lvlText w:val="%5."/>
      <w:lvlJc w:val="left"/>
      <w:pPr>
        <w:ind w:left="4073" w:hanging="360"/>
      </w:pPr>
    </w:lvl>
    <w:lvl w:ilvl="5" w:tplc="040C001B" w:tentative="1">
      <w:start w:val="1"/>
      <w:numFmt w:val="lowerRoman"/>
      <w:lvlText w:val="%6."/>
      <w:lvlJc w:val="right"/>
      <w:pPr>
        <w:ind w:left="4793" w:hanging="180"/>
      </w:pPr>
    </w:lvl>
    <w:lvl w:ilvl="6" w:tplc="040C000F" w:tentative="1">
      <w:start w:val="1"/>
      <w:numFmt w:val="decimal"/>
      <w:lvlText w:val="%7."/>
      <w:lvlJc w:val="left"/>
      <w:pPr>
        <w:ind w:left="5513" w:hanging="360"/>
      </w:pPr>
    </w:lvl>
    <w:lvl w:ilvl="7" w:tplc="040C0019" w:tentative="1">
      <w:start w:val="1"/>
      <w:numFmt w:val="lowerLetter"/>
      <w:lvlText w:val="%8."/>
      <w:lvlJc w:val="left"/>
      <w:pPr>
        <w:ind w:left="6233" w:hanging="360"/>
      </w:pPr>
    </w:lvl>
    <w:lvl w:ilvl="8" w:tplc="040C001B" w:tentative="1">
      <w:start w:val="1"/>
      <w:numFmt w:val="lowerRoman"/>
      <w:lvlText w:val="%9."/>
      <w:lvlJc w:val="right"/>
      <w:pPr>
        <w:ind w:left="6953" w:hanging="180"/>
      </w:pPr>
    </w:lvl>
  </w:abstractNum>
  <w:abstractNum w:abstractNumId="26" w15:restartNumberingAfterBreak="0">
    <w:nsid w:val="58700CC4"/>
    <w:multiLevelType w:val="multilevel"/>
    <w:tmpl w:val="D52E0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89A63B5"/>
    <w:multiLevelType w:val="multilevel"/>
    <w:tmpl w:val="CF7C5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A746E99"/>
    <w:multiLevelType w:val="hybridMultilevel"/>
    <w:tmpl w:val="4644FA5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9" w15:restartNumberingAfterBreak="0">
    <w:nsid w:val="60060E84"/>
    <w:multiLevelType w:val="multilevel"/>
    <w:tmpl w:val="17428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1A70F6B"/>
    <w:multiLevelType w:val="multilevel"/>
    <w:tmpl w:val="55028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6150AD0"/>
    <w:multiLevelType w:val="multilevel"/>
    <w:tmpl w:val="0DB2D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ACB2E14"/>
    <w:multiLevelType w:val="multilevel"/>
    <w:tmpl w:val="0290AB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D3428E8"/>
    <w:multiLevelType w:val="hybridMultilevel"/>
    <w:tmpl w:val="0C94DAEA"/>
    <w:lvl w:ilvl="0" w:tplc="BC6CEC24">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F072C2D"/>
    <w:multiLevelType w:val="hybridMultilevel"/>
    <w:tmpl w:val="7E3C3E6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FF5581C"/>
    <w:multiLevelType w:val="hybridMultilevel"/>
    <w:tmpl w:val="A7F2953E"/>
    <w:lvl w:ilvl="0" w:tplc="1818CBDE">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6" w15:restartNumberingAfterBreak="0">
    <w:nsid w:val="722C5EB1"/>
    <w:multiLevelType w:val="hybridMultilevel"/>
    <w:tmpl w:val="DBA26096"/>
    <w:lvl w:ilvl="0" w:tplc="04090001">
      <w:start w:val="1"/>
      <w:numFmt w:val="bullet"/>
      <w:lvlText w:val=""/>
      <w:lvlJc w:val="left"/>
      <w:pPr>
        <w:ind w:left="874" w:hanging="360"/>
      </w:pPr>
      <w:rPr>
        <w:rFonts w:ascii="Symbol" w:hAnsi="Symbol" w:hint="default"/>
      </w:rPr>
    </w:lvl>
    <w:lvl w:ilvl="1" w:tplc="04090003" w:tentative="1">
      <w:start w:val="1"/>
      <w:numFmt w:val="bullet"/>
      <w:lvlText w:val="o"/>
      <w:lvlJc w:val="left"/>
      <w:pPr>
        <w:ind w:left="1594" w:hanging="360"/>
      </w:pPr>
      <w:rPr>
        <w:rFonts w:ascii="Courier New" w:hAnsi="Courier New" w:cs="Courier New" w:hint="default"/>
      </w:rPr>
    </w:lvl>
    <w:lvl w:ilvl="2" w:tplc="04090005" w:tentative="1">
      <w:start w:val="1"/>
      <w:numFmt w:val="bullet"/>
      <w:lvlText w:val=""/>
      <w:lvlJc w:val="left"/>
      <w:pPr>
        <w:ind w:left="2314" w:hanging="360"/>
      </w:pPr>
      <w:rPr>
        <w:rFonts w:ascii="Wingdings" w:hAnsi="Wingdings" w:hint="default"/>
      </w:rPr>
    </w:lvl>
    <w:lvl w:ilvl="3" w:tplc="04090001" w:tentative="1">
      <w:start w:val="1"/>
      <w:numFmt w:val="bullet"/>
      <w:lvlText w:val=""/>
      <w:lvlJc w:val="left"/>
      <w:pPr>
        <w:ind w:left="3034" w:hanging="360"/>
      </w:pPr>
      <w:rPr>
        <w:rFonts w:ascii="Symbol" w:hAnsi="Symbol" w:hint="default"/>
      </w:rPr>
    </w:lvl>
    <w:lvl w:ilvl="4" w:tplc="04090003" w:tentative="1">
      <w:start w:val="1"/>
      <w:numFmt w:val="bullet"/>
      <w:lvlText w:val="o"/>
      <w:lvlJc w:val="left"/>
      <w:pPr>
        <w:ind w:left="3754" w:hanging="360"/>
      </w:pPr>
      <w:rPr>
        <w:rFonts w:ascii="Courier New" w:hAnsi="Courier New" w:cs="Courier New" w:hint="default"/>
      </w:rPr>
    </w:lvl>
    <w:lvl w:ilvl="5" w:tplc="04090005" w:tentative="1">
      <w:start w:val="1"/>
      <w:numFmt w:val="bullet"/>
      <w:lvlText w:val=""/>
      <w:lvlJc w:val="left"/>
      <w:pPr>
        <w:ind w:left="4474" w:hanging="360"/>
      </w:pPr>
      <w:rPr>
        <w:rFonts w:ascii="Wingdings" w:hAnsi="Wingdings" w:hint="default"/>
      </w:rPr>
    </w:lvl>
    <w:lvl w:ilvl="6" w:tplc="04090001" w:tentative="1">
      <w:start w:val="1"/>
      <w:numFmt w:val="bullet"/>
      <w:lvlText w:val=""/>
      <w:lvlJc w:val="left"/>
      <w:pPr>
        <w:ind w:left="5194" w:hanging="360"/>
      </w:pPr>
      <w:rPr>
        <w:rFonts w:ascii="Symbol" w:hAnsi="Symbol" w:hint="default"/>
      </w:rPr>
    </w:lvl>
    <w:lvl w:ilvl="7" w:tplc="04090003" w:tentative="1">
      <w:start w:val="1"/>
      <w:numFmt w:val="bullet"/>
      <w:lvlText w:val="o"/>
      <w:lvlJc w:val="left"/>
      <w:pPr>
        <w:ind w:left="5914" w:hanging="360"/>
      </w:pPr>
      <w:rPr>
        <w:rFonts w:ascii="Courier New" w:hAnsi="Courier New" w:cs="Courier New" w:hint="default"/>
      </w:rPr>
    </w:lvl>
    <w:lvl w:ilvl="8" w:tplc="04090005" w:tentative="1">
      <w:start w:val="1"/>
      <w:numFmt w:val="bullet"/>
      <w:lvlText w:val=""/>
      <w:lvlJc w:val="left"/>
      <w:pPr>
        <w:ind w:left="6634" w:hanging="360"/>
      </w:pPr>
      <w:rPr>
        <w:rFonts w:ascii="Wingdings" w:hAnsi="Wingdings" w:hint="default"/>
      </w:rPr>
    </w:lvl>
  </w:abstractNum>
  <w:abstractNum w:abstractNumId="37" w15:restartNumberingAfterBreak="0">
    <w:nsid w:val="7809395F"/>
    <w:multiLevelType w:val="multilevel"/>
    <w:tmpl w:val="7F569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E0A23F6"/>
    <w:multiLevelType w:val="hybridMultilevel"/>
    <w:tmpl w:val="C0BC93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30041982">
    <w:abstractNumId w:val="20"/>
  </w:num>
  <w:num w:numId="2" w16cid:durableId="485441605">
    <w:abstractNumId w:val="1"/>
  </w:num>
  <w:num w:numId="3" w16cid:durableId="191891274">
    <w:abstractNumId w:val="17"/>
  </w:num>
  <w:num w:numId="4" w16cid:durableId="1352219366">
    <w:abstractNumId w:val="3"/>
  </w:num>
  <w:num w:numId="5" w16cid:durableId="1326938025">
    <w:abstractNumId w:val="4"/>
  </w:num>
  <w:num w:numId="6" w16cid:durableId="1848665606">
    <w:abstractNumId w:val="5"/>
  </w:num>
  <w:num w:numId="7" w16cid:durableId="658196704">
    <w:abstractNumId w:val="16"/>
  </w:num>
  <w:num w:numId="8" w16cid:durableId="17202164">
    <w:abstractNumId w:val="25"/>
  </w:num>
  <w:num w:numId="9" w16cid:durableId="1526792642">
    <w:abstractNumId w:val="1"/>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0" w16cid:durableId="1916698286">
    <w:abstractNumId w:val="35"/>
  </w:num>
  <w:num w:numId="11" w16cid:durableId="1453592740">
    <w:abstractNumId w:val="14"/>
  </w:num>
  <w:num w:numId="12" w16cid:durableId="1537739374">
    <w:abstractNumId w:val="24"/>
  </w:num>
  <w:num w:numId="13" w16cid:durableId="790902364">
    <w:abstractNumId w:val="21"/>
  </w:num>
  <w:num w:numId="14" w16cid:durableId="1696417075">
    <w:abstractNumId w:val="10"/>
  </w:num>
  <w:num w:numId="15" w16cid:durableId="59913308">
    <w:abstractNumId w:val="13"/>
  </w:num>
  <w:num w:numId="16" w16cid:durableId="1759057134">
    <w:abstractNumId w:val="22"/>
  </w:num>
  <w:num w:numId="17" w16cid:durableId="642005467">
    <w:abstractNumId w:val="23"/>
  </w:num>
  <w:num w:numId="18" w16cid:durableId="1135296408">
    <w:abstractNumId w:val="19"/>
  </w:num>
  <w:num w:numId="19" w16cid:durableId="1815754990">
    <w:abstractNumId w:val="38"/>
  </w:num>
  <w:num w:numId="20" w16cid:durableId="157119798">
    <w:abstractNumId w:val="18"/>
  </w:num>
  <w:num w:numId="21" w16cid:durableId="28771748">
    <w:abstractNumId w:val="28"/>
  </w:num>
  <w:num w:numId="22" w16cid:durableId="1257637722">
    <w:abstractNumId w:val="8"/>
  </w:num>
  <w:num w:numId="23" w16cid:durableId="1366758140">
    <w:abstractNumId w:val="32"/>
  </w:num>
  <w:num w:numId="24" w16cid:durableId="1504201309">
    <w:abstractNumId w:val="36"/>
  </w:num>
  <w:num w:numId="25" w16cid:durableId="631374886">
    <w:abstractNumId w:val="0"/>
  </w:num>
  <w:num w:numId="26" w16cid:durableId="2125463781">
    <w:abstractNumId w:val="11"/>
  </w:num>
  <w:num w:numId="27" w16cid:durableId="488180484">
    <w:abstractNumId w:val="33"/>
  </w:num>
  <w:num w:numId="28" w16cid:durableId="1283421911">
    <w:abstractNumId w:val="9"/>
  </w:num>
  <w:num w:numId="29" w16cid:durableId="1960262131">
    <w:abstractNumId w:val="27"/>
  </w:num>
  <w:num w:numId="30" w16cid:durableId="48501622">
    <w:abstractNumId w:val="12"/>
  </w:num>
  <w:num w:numId="31" w16cid:durableId="2059157429">
    <w:abstractNumId w:val="34"/>
  </w:num>
  <w:num w:numId="32" w16cid:durableId="765006841">
    <w:abstractNumId w:val="30"/>
  </w:num>
  <w:num w:numId="33" w16cid:durableId="1085304547">
    <w:abstractNumId w:val="15"/>
  </w:num>
  <w:num w:numId="34" w16cid:durableId="1300771115">
    <w:abstractNumId w:val="26"/>
  </w:num>
  <w:num w:numId="35" w16cid:durableId="798375529">
    <w:abstractNumId w:val="2"/>
  </w:num>
  <w:num w:numId="36" w16cid:durableId="531459428">
    <w:abstractNumId w:val="6"/>
  </w:num>
  <w:num w:numId="37" w16cid:durableId="1464930620">
    <w:abstractNumId w:val="29"/>
  </w:num>
  <w:num w:numId="38" w16cid:durableId="1796944760">
    <w:abstractNumId w:val="37"/>
  </w:num>
  <w:num w:numId="39" w16cid:durableId="524026615">
    <w:abstractNumId w:val="7"/>
  </w:num>
  <w:num w:numId="40" w16cid:durableId="117827408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9AC"/>
    <w:rsid w:val="00003FF5"/>
    <w:rsid w:val="00010CB4"/>
    <w:rsid w:val="000137F9"/>
    <w:rsid w:val="000546EB"/>
    <w:rsid w:val="000629F8"/>
    <w:rsid w:val="0006624C"/>
    <w:rsid w:val="00071960"/>
    <w:rsid w:val="0007530F"/>
    <w:rsid w:val="00076D47"/>
    <w:rsid w:val="00080154"/>
    <w:rsid w:val="00084072"/>
    <w:rsid w:val="000A1395"/>
    <w:rsid w:val="000A14C1"/>
    <w:rsid w:val="000A2E07"/>
    <w:rsid w:val="000B7E39"/>
    <w:rsid w:val="000C2BA6"/>
    <w:rsid w:val="000C5622"/>
    <w:rsid w:val="000D5C1E"/>
    <w:rsid w:val="000F0432"/>
    <w:rsid w:val="001016F9"/>
    <w:rsid w:val="00103D92"/>
    <w:rsid w:val="00105E30"/>
    <w:rsid w:val="001109D8"/>
    <w:rsid w:val="0011200D"/>
    <w:rsid w:val="00121C87"/>
    <w:rsid w:val="00122132"/>
    <w:rsid w:val="00123BC5"/>
    <w:rsid w:val="00130743"/>
    <w:rsid w:val="00145B13"/>
    <w:rsid w:val="00151588"/>
    <w:rsid w:val="001538C9"/>
    <w:rsid w:val="0015394C"/>
    <w:rsid w:val="001552A7"/>
    <w:rsid w:val="00160E16"/>
    <w:rsid w:val="00161046"/>
    <w:rsid w:val="001709AC"/>
    <w:rsid w:val="00170A3E"/>
    <w:rsid w:val="00175782"/>
    <w:rsid w:val="001762DD"/>
    <w:rsid w:val="00183D60"/>
    <w:rsid w:val="00187759"/>
    <w:rsid w:val="001D706B"/>
    <w:rsid w:val="001E3A58"/>
    <w:rsid w:val="001F01FB"/>
    <w:rsid w:val="001F3AE0"/>
    <w:rsid w:val="001F6D5F"/>
    <w:rsid w:val="00212F54"/>
    <w:rsid w:val="002225A1"/>
    <w:rsid w:val="00222A20"/>
    <w:rsid w:val="00224F50"/>
    <w:rsid w:val="00250DE8"/>
    <w:rsid w:val="00253C80"/>
    <w:rsid w:val="00256417"/>
    <w:rsid w:val="00275979"/>
    <w:rsid w:val="00284820"/>
    <w:rsid w:val="002869D9"/>
    <w:rsid w:val="00296420"/>
    <w:rsid w:val="002C509C"/>
    <w:rsid w:val="002C60E5"/>
    <w:rsid w:val="002E45F2"/>
    <w:rsid w:val="002F77EB"/>
    <w:rsid w:val="00310289"/>
    <w:rsid w:val="00315A54"/>
    <w:rsid w:val="00315F24"/>
    <w:rsid w:val="003240FF"/>
    <w:rsid w:val="00332160"/>
    <w:rsid w:val="00344705"/>
    <w:rsid w:val="003571B6"/>
    <w:rsid w:val="0036325E"/>
    <w:rsid w:val="0039508F"/>
    <w:rsid w:val="003A0994"/>
    <w:rsid w:val="003D5DFB"/>
    <w:rsid w:val="003E1EAC"/>
    <w:rsid w:val="003E69D0"/>
    <w:rsid w:val="003E7358"/>
    <w:rsid w:val="003F2195"/>
    <w:rsid w:val="00416DF2"/>
    <w:rsid w:val="004213DF"/>
    <w:rsid w:val="00427407"/>
    <w:rsid w:val="00452F8D"/>
    <w:rsid w:val="004563B3"/>
    <w:rsid w:val="00467746"/>
    <w:rsid w:val="00470455"/>
    <w:rsid w:val="004757A7"/>
    <w:rsid w:val="00483782"/>
    <w:rsid w:val="0049165B"/>
    <w:rsid w:val="00491CE6"/>
    <w:rsid w:val="00494627"/>
    <w:rsid w:val="004968F6"/>
    <w:rsid w:val="004B7898"/>
    <w:rsid w:val="004C5327"/>
    <w:rsid w:val="004D1C3D"/>
    <w:rsid w:val="004D3407"/>
    <w:rsid w:val="004E0369"/>
    <w:rsid w:val="004E2933"/>
    <w:rsid w:val="004E446A"/>
    <w:rsid w:val="004E7022"/>
    <w:rsid w:val="004F2F84"/>
    <w:rsid w:val="005010C4"/>
    <w:rsid w:val="005117F8"/>
    <w:rsid w:val="005218E4"/>
    <w:rsid w:val="00534F3C"/>
    <w:rsid w:val="0054493B"/>
    <w:rsid w:val="00545D33"/>
    <w:rsid w:val="00550FBD"/>
    <w:rsid w:val="005572A1"/>
    <w:rsid w:val="00572E29"/>
    <w:rsid w:val="005A0284"/>
    <w:rsid w:val="005C3EAA"/>
    <w:rsid w:val="005D7985"/>
    <w:rsid w:val="005D7E40"/>
    <w:rsid w:val="005F4658"/>
    <w:rsid w:val="00601D8D"/>
    <w:rsid w:val="006039B1"/>
    <w:rsid w:val="0063093C"/>
    <w:rsid w:val="0064653E"/>
    <w:rsid w:val="00651630"/>
    <w:rsid w:val="00653A0E"/>
    <w:rsid w:val="0065623C"/>
    <w:rsid w:val="00662B2A"/>
    <w:rsid w:val="00667173"/>
    <w:rsid w:val="006879D4"/>
    <w:rsid w:val="00697970"/>
    <w:rsid w:val="006A4295"/>
    <w:rsid w:val="006B7FBF"/>
    <w:rsid w:val="006C505A"/>
    <w:rsid w:val="006D13B5"/>
    <w:rsid w:val="006D2489"/>
    <w:rsid w:val="006E3D45"/>
    <w:rsid w:val="006F51A6"/>
    <w:rsid w:val="00725B2A"/>
    <w:rsid w:val="00727F36"/>
    <w:rsid w:val="0073324F"/>
    <w:rsid w:val="00735563"/>
    <w:rsid w:val="00741170"/>
    <w:rsid w:val="007667C4"/>
    <w:rsid w:val="0077181B"/>
    <w:rsid w:val="0079077E"/>
    <w:rsid w:val="007945F8"/>
    <w:rsid w:val="007A4445"/>
    <w:rsid w:val="007A7F53"/>
    <w:rsid w:val="007C02F8"/>
    <w:rsid w:val="007C5F3B"/>
    <w:rsid w:val="007D4D3E"/>
    <w:rsid w:val="007D791C"/>
    <w:rsid w:val="007F0DE3"/>
    <w:rsid w:val="007F104A"/>
    <w:rsid w:val="007F494E"/>
    <w:rsid w:val="00812476"/>
    <w:rsid w:val="00817ABD"/>
    <w:rsid w:val="00832A49"/>
    <w:rsid w:val="00833FB5"/>
    <w:rsid w:val="008408E9"/>
    <w:rsid w:val="0086245E"/>
    <w:rsid w:val="00873862"/>
    <w:rsid w:val="008817E8"/>
    <w:rsid w:val="00883B6D"/>
    <w:rsid w:val="00885B3A"/>
    <w:rsid w:val="008904F0"/>
    <w:rsid w:val="008906B6"/>
    <w:rsid w:val="008B255C"/>
    <w:rsid w:val="008B4165"/>
    <w:rsid w:val="008B5C23"/>
    <w:rsid w:val="008C76E7"/>
    <w:rsid w:val="008D010F"/>
    <w:rsid w:val="008D1FF3"/>
    <w:rsid w:val="008D419A"/>
    <w:rsid w:val="008E4DB9"/>
    <w:rsid w:val="008E59FE"/>
    <w:rsid w:val="008E5C6B"/>
    <w:rsid w:val="008E7DCA"/>
    <w:rsid w:val="008F6A3D"/>
    <w:rsid w:val="00902AB9"/>
    <w:rsid w:val="00906B0A"/>
    <w:rsid w:val="00907E37"/>
    <w:rsid w:val="009205CC"/>
    <w:rsid w:val="00925E76"/>
    <w:rsid w:val="0094129B"/>
    <w:rsid w:val="00941EFD"/>
    <w:rsid w:val="0094264D"/>
    <w:rsid w:val="00946CF4"/>
    <w:rsid w:val="00950B38"/>
    <w:rsid w:val="00952D32"/>
    <w:rsid w:val="00963BB5"/>
    <w:rsid w:val="00974A26"/>
    <w:rsid w:val="0097529C"/>
    <w:rsid w:val="00986895"/>
    <w:rsid w:val="00990296"/>
    <w:rsid w:val="009967D9"/>
    <w:rsid w:val="009A1000"/>
    <w:rsid w:val="009A1B0C"/>
    <w:rsid w:val="009A777D"/>
    <w:rsid w:val="009B6457"/>
    <w:rsid w:val="009B7012"/>
    <w:rsid w:val="009C088F"/>
    <w:rsid w:val="009C6A5E"/>
    <w:rsid w:val="009D1335"/>
    <w:rsid w:val="00A011AA"/>
    <w:rsid w:val="00A02464"/>
    <w:rsid w:val="00A3295C"/>
    <w:rsid w:val="00A357BB"/>
    <w:rsid w:val="00A45286"/>
    <w:rsid w:val="00A52ACD"/>
    <w:rsid w:val="00A55D58"/>
    <w:rsid w:val="00A56853"/>
    <w:rsid w:val="00A64CF2"/>
    <w:rsid w:val="00A708BD"/>
    <w:rsid w:val="00A74EF4"/>
    <w:rsid w:val="00A873CF"/>
    <w:rsid w:val="00A91A66"/>
    <w:rsid w:val="00A91B4E"/>
    <w:rsid w:val="00AA3AB5"/>
    <w:rsid w:val="00AA4401"/>
    <w:rsid w:val="00AB00EE"/>
    <w:rsid w:val="00AC3BD8"/>
    <w:rsid w:val="00AC4993"/>
    <w:rsid w:val="00AF1C7A"/>
    <w:rsid w:val="00AF20FC"/>
    <w:rsid w:val="00AF4F35"/>
    <w:rsid w:val="00B0529F"/>
    <w:rsid w:val="00B133F9"/>
    <w:rsid w:val="00B13B59"/>
    <w:rsid w:val="00B24622"/>
    <w:rsid w:val="00B30FAB"/>
    <w:rsid w:val="00B368A4"/>
    <w:rsid w:val="00B4698E"/>
    <w:rsid w:val="00B521A9"/>
    <w:rsid w:val="00B72643"/>
    <w:rsid w:val="00B74022"/>
    <w:rsid w:val="00B77623"/>
    <w:rsid w:val="00B810C6"/>
    <w:rsid w:val="00B86FAE"/>
    <w:rsid w:val="00B90B7E"/>
    <w:rsid w:val="00B972F9"/>
    <w:rsid w:val="00BB631F"/>
    <w:rsid w:val="00BD32FF"/>
    <w:rsid w:val="00BE1CD7"/>
    <w:rsid w:val="00BE2694"/>
    <w:rsid w:val="00BE396E"/>
    <w:rsid w:val="00BE4617"/>
    <w:rsid w:val="00BE6F8B"/>
    <w:rsid w:val="00BF0C55"/>
    <w:rsid w:val="00C158F7"/>
    <w:rsid w:val="00C17E73"/>
    <w:rsid w:val="00C27725"/>
    <w:rsid w:val="00C62D0B"/>
    <w:rsid w:val="00C6358F"/>
    <w:rsid w:val="00C705CD"/>
    <w:rsid w:val="00C91556"/>
    <w:rsid w:val="00C97050"/>
    <w:rsid w:val="00CA6240"/>
    <w:rsid w:val="00CA64F5"/>
    <w:rsid w:val="00CA7EC6"/>
    <w:rsid w:val="00CC7821"/>
    <w:rsid w:val="00CC7AC9"/>
    <w:rsid w:val="00CD621F"/>
    <w:rsid w:val="00CE0114"/>
    <w:rsid w:val="00CE1FB9"/>
    <w:rsid w:val="00CF4288"/>
    <w:rsid w:val="00D04FED"/>
    <w:rsid w:val="00D068AF"/>
    <w:rsid w:val="00D11922"/>
    <w:rsid w:val="00D141BD"/>
    <w:rsid w:val="00D23690"/>
    <w:rsid w:val="00D446FF"/>
    <w:rsid w:val="00D5550F"/>
    <w:rsid w:val="00D61590"/>
    <w:rsid w:val="00D8442A"/>
    <w:rsid w:val="00D85686"/>
    <w:rsid w:val="00D9464F"/>
    <w:rsid w:val="00DA204E"/>
    <w:rsid w:val="00DB1FAD"/>
    <w:rsid w:val="00DB7CC6"/>
    <w:rsid w:val="00DC4062"/>
    <w:rsid w:val="00DD3CB2"/>
    <w:rsid w:val="00DE334B"/>
    <w:rsid w:val="00E16BD0"/>
    <w:rsid w:val="00E17C83"/>
    <w:rsid w:val="00E34390"/>
    <w:rsid w:val="00E63173"/>
    <w:rsid w:val="00E63407"/>
    <w:rsid w:val="00E67E7B"/>
    <w:rsid w:val="00E81087"/>
    <w:rsid w:val="00E95913"/>
    <w:rsid w:val="00EA5F71"/>
    <w:rsid w:val="00EB1040"/>
    <w:rsid w:val="00EB69AD"/>
    <w:rsid w:val="00EC16FB"/>
    <w:rsid w:val="00ED5777"/>
    <w:rsid w:val="00ED63AF"/>
    <w:rsid w:val="00EE1A52"/>
    <w:rsid w:val="00EE529E"/>
    <w:rsid w:val="00EF661A"/>
    <w:rsid w:val="00F0403A"/>
    <w:rsid w:val="00F06670"/>
    <w:rsid w:val="00F115C0"/>
    <w:rsid w:val="00F168A6"/>
    <w:rsid w:val="00F3235B"/>
    <w:rsid w:val="00F3282E"/>
    <w:rsid w:val="00F35A84"/>
    <w:rsid w:val="00F501D2"/>
    <w:rsid w:val="00F52910"/>
    <w:rsid w:val="00F655D6"/>
    <w:rsid w:val="00F67312"/>
    <w:rsid w:val="00F6745B"/>
    <w:rsid w:val="00F77BCC"/>
    <w:rsid w:val="00F8286B"/>
    <w:rsid w:val="00F86E48"/>
    <w:rsid w:val="00F9304F"/>
    <w:rsid w:val="00FA1A82"/>
    <w:rsid w:val="00FA66A3"/>
    <w:rsid w:val="00FA7444"/>
    <w:rsid w:val="00FB145C"/>
    <w:rsid w:val="00FC1881"/>
    <w:rsid w:val="00FC7FD2"/>
    <w:rsid w:val="00FD5AFF"/>
    <w:rsid w:val="00FD71B3"/>
    <w:rsid w:val="00FE5162"/>
    <w:rsid w:val="00FF0B52"/>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C67DA6"/>
  <w15:docId w15:val="{CAD45BB8-BC8E-4280-9D77-C6252C937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paragraph" w:styleId="Heading1">
    <w:name w:val="heading 1"/>
    <w:basedOn w:val="Normal"/>
    <w:link w:val="Heading1Char"/>
    <w:uiPriority w:val="9"/>
    <w:qFormat/>
    <w:pPr>
      <w:ind w:left="833" w:hanging="680"/>
      <w:outlineLvl w:val="0"/>
    </w:pPr>
    <w:rPr>
      <w:b/>
      <w:bCs/>
      <w:sz w:val="20"/>
      <w:szCs w:val="20"/>
    </w:rPr>
  </w:style>
  <w:style w:type="paragraph" w:styleId="Heading2">
    <w:name w:val="heading 2"/>
    <w:basedOn w:val="Normal"/>
    <w:next w:val="Normal"/>
    <w:link w:val="Heading2Char"/>
    <w:uiPriority w:val="9"/>
    <w:semiHidden/>
    <w:unhideWhenUsed/>
    <w:qFormat/>
    <w:rsid w:val="0054493B"/>
    <w:pPr>
      <w:keepNext/>
      <w:keepLines/>
      <w:spacing w:before="40"/>
      <w:outlineLvl w:val="1"/>
    </w:pPr>
    <w:rPr>
      <w:rFonts w:asciiTheme="majorHAnsi" w:eastAsiaTheme="majorEastAsia" w:hAnsiTheme="majorHAnsi" w:cstheme="majorBidi"/>
      <w:color w:val="CD4017" w:themeColor="accent1" w:themeShade="BF"/>
      <w:sz w:val="26"/>
      <w:szCs w:val="26"/>
    </w:rPr>
  </w:style>
  <w:style w:type="paragraph" w:styleId="Heading3">
    <w:name w:val="heading 3"/>
    <w:basedOn w:val="Normal"/>
    <w:next w:val="Normal"/>
    <w:link w:val="Heading3Char"/>
    <w:uiPriority w:val="9"/>
    <w:semiHidden/>
    <w:unhideWhenUsed/>
    <w:qFormat/>
    <w:rsid w:val="00EC16FB"/>
    <w:pPr>
      <w:keepNext/>
      <w:keepLines/>
      <w:spacing w:before="40"/>
      <w:outlineLvl w:val="2"/>
    </w:pPr>
    <w:rPr>
      <w:rFonts w:asciiTheme="majorHAnsi" w:eastAsiaTheme="majorEastAsia" w:hAnsiTheme="majorHAnsi" w:cstheme="majorBidi"/>
      <w:color w:val="882A0F" w:themeColor="accent1" w:themeShade="7F"/>
      <w:sz w:val="24"/>
      <w:szCs w:val="24"/>
    </w:rPr>
  </w:style>
  <w:style w:type="paragraph" w:styleId="Heading4">
    <w:name w:val="heading 4"/>
    <w:basedOn w:val="Normal"/>
    <w:next w:val="Normal"/>
    <w:link w:val="Heading4Char"/>
    <w:uiPriority w:val="9"/>
    <w:semiHidden/>
    <w:unhideWhenUsed/>
    <w:qFormat/>
    <w:rsid w:val="00187759"/>
    <w:pPr>
      <w:keepNext/>
      <w:keepLines/>
      <w:spacing w:before="40"/>
      <w:outlineLvl w:val="3"/>
    </w:pPr>
    <w:rPr>
      <w:rFonts w:asciiTheme="majorHAnsi" w:eastAsiaTheme="majorEastAsia" w:hAnsiTheme="majorHAnsi" w:cstheme="majorBidi"/>
      <w:i/>
      <w:iCs/>
      <w:color w:val="CD4017"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ListParagraph">
    <w:name w:val="List Paragraph"/>
    <w:basedOn w:val="Normal"/>
    <w:uiPriority w:val="34"/>
    <w:qFormat/>
    <w:pPr>
      <w:ind w:left="833" w:hanging="680"/>
      <w:jc w:val="both"/>
    </w:pPr>
  </w:style>
  <w:style w:type="paragraph" w:customStyle="1" w:styleId="TableParagraph">
    <w:name w:val="Table Paragraph"/>
    <w:basedOn w:val="Normal"/>
    <w:uiPriority w:val="1"/>
    <w:qFormat/>
  </w:style>
  <w:style w:type="character" w:customStyle="1" w:styleId="Heading2Char">
    <w:name w:val="Heading 2 Char"/>
    <w:basedOn w:val="DefaultParagraphFont"/>
    <w:link w:val="Heading2"/>
    <w:uiPriority w:val="9"/>
    <w:semiHidden/>
    <w:rsid w:val="0054493B"/>
    <w:rPr>
      <w:rFonts w:asciiTheme="majorHAnsi" w:eastAsiaTheme="majorEastAsia" w:hAnsiTheme="majorHAnsi" w:cstheme="majorBidi"/>
      <w:color w:val="CD4017" w:themeColor="accent1" w:themeShade="BF"/>
      <w:sz w:val="26"/>
      <w:szCs w:val="26"/>
    </w:rPr>
  </w:style>
  <w:style w:type="table" w:styleId="TableGrid">
    <w:name w:val="Table Grid"/>
    <w:basedOn w:val="TableNormal"/>
    <w:uiPriority w:val="39"/>
    <w:rsid w:val="00727F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727F36"/>
    <w:rPr>
      <w:sz w:val="16"/>
      <w:szCs w:val="16"/>
    </w:rPr>
  </w:style>
  <w:style w:type="paragraph" w:styleId="CommentText">
    <w:name w:val="annotation text"/>
    <w:basedOn w:val="Normal"/>
    <w:link w:val="CommentTextChar"/>
    <w:uiPriority w:val="99"/>
    <w:unhideWhenUsed/>
    <w:rsid w:val="00727F36"/>
    <w:pPr>
      <w:widowControl/>
      <w:autoSpaceDE/>
      <w:autoSpaceDN/>
      <w:spacing w:before="120" w:after="240"/>
    </w:pPr>
    <w:rPr>
      <w:rFonts w:ascii="Palatino" w:eastAsiaTheme="minorHAnsi" w:hAnsi="Palatino" w:cstheme="minorBidi"/>
      <w:sz w:val="20"/>
      <w:szCs w:val="20"/>
    </w:rPr>
  </w:style>
  <w:style w:type="character" w:customStyle="1" w:styleId="CommentTextChar">
    <w:name w:val="Comment Text Char"/>
    <w:basedOn w:val="DefaultParagraphFont"/>
    <w:link w:val="CommentText"/>
    <w:uiPriority w:val="99"/>
    <w:rsid w:val="00727F36"/>
    <w:rPr>
      <w:rFonts w:ascii="Palatino" w:hAnsi="Palatino"/>
      <w:sz w:val="20"/>
      <w:szCs w:val="20"/>
    </w:rPr>
  </w:style>
  <w:style w:type="character" w:styleId="Hyperlink">
    <w:name w:val="Hyperlink"/>
    <w:basedOn w:val="DefaultParagraphFont"/>
    <w:uiPriority w:val="99"/>
    <w:unhideWhenUsed/>
    <w:qFormat/>
    <w:rsid w:val="00727F36"/>
    <w:rPr>
      <w:color w:val="0563C1" w:themeColor="hyperlink"/>
      <w:u w:val="single"/>
    </w:rPr>
  </w:style>
  <w:style w:type="character" w:styleId="UnresolvedMention">
    <w:name w:val="Unresolved Mention"/>
    <w:basedOn w:val="DefaultParagraphFont"/>
    <w:uiPriority w:val="99"/>
    <w:semiHidden/>
    <w:unhideWhenUsed/>
    <w:rsid w:val="00727F36"/>
    <w:rPr>
      <w:color w:val="605E5C"/>
      <w:shd w:val="clear" w:color="auto" w:fill="E1DFDD"/>
    </w:rPr>
  </w:style>
  <w:style w:type="character" w:customStyle="1" w:styleId="Heading3Char">
    <w:name w:val="Heading 3 Char"/>
    <w:basedOn w:val="DefaultParagraphFont"/>
    <w:link w:val="Heading3"/>
    <w:uiPriority w:val="9"/>
    <w:semiHidden/>
    <w:rsid w:val="00EC16FB"/>
    <w:rPr>
      <w:rFonts w:asciiTheme="majorHAnsi" w:eastAsiaTheme="majorEastAsia" w:hAnsiTheme="majorHAnsi" w:cstheme="majorBidi"/>
      <w:color w:val="882A0F" w:themeColor="accent1" w:themeShade="7F"/>
      <w:sz w:val="24"/>
      <w:szCs w:val="24"/>
    </w:rPr>
  </w:style>
  <w:style w:type="paragraph" w:styleId="CommentSubject">
    <w:name w:val="annotation subject"/>
    <w:basedOn w:val="CommentText"/>
    <w:next w:val="CommentText"/>
    <w:link w:val="CommentSubjectChar"/>
    <w:uiPriority w:val="99"/>
    <w:semiHidden/>
    <w:unhideWhenUsed/>
    <w:rsid w:val="00B72643"/>
    <w:pPr>
      <w:widowControl w:val="0"/>
      <w:autoSpaceDE w:val="0"/>
      <w:autoSpaceDN w:val="0"/>
      <w:spacing w:before="0" w:after="0"/>
    </w:pPr>
    <w:rPr>
      <w:rFonts w:ascii="Verdana" w:eastAsia="Verdana" w:hAnsi="Verdana" w:cs="Verdana"/>
      <w:b/>
      <w:bCs/>
    </w:rPr>
  </w:style>
  <w:style w:type="character" w:customStyle="1" w:styleId="CommentSubjectChar">
    <w:name w:val="Comment Subject Char"/>
    <w:basedOn w:val="CommentTextChar"/>
    <w:link w:val="CommentSubject"/>
    <w:uiPriority w:val="99"/>
    <w:semiHidden/>
    <w:rsid w:val="00B72643"/>
    <w:rPr>
      <w:rFonts w:ascii="Verdana" w:eastAsia="Verdana" w:hAnsi="Verdana" w:cs="Verdana"/>
      <w:b/>
      <w:bCs/>
      <w:sz w:val="20"/>
      <w:szCs w:val="20"/>
    </w:rPr>
  </w:style>
  <w:style w:type="paragraph" w:styleId="Header">
    <w:name w:val="header"/>
    <w:basedOn w:val="Normal"/>
    <w:link w:val="HeaderChar"/>
    <w:uiPriority w:val="99"/>
    <w:unhideWhenUsed/>
    <w:rsid w:val="00F6745B"/>
    <w:pPr>
      <w:tabs>
        <w:tab w:val="center" w:pos="4703"/>
        <w:tab w:val="right" w:pos="9406"/>
      </w:tabs>
    </w:pPr>
  </w:style>
  <w:style w:type="character" w:customStyle="1" w:styleId="HeaderChar">
    <w:name w:val="Header Char"/>
    <w:basedOn w:val="DefaultParagraphFont"/>
    <w:link w:val="Header"/>
    <w:uiPriority w:val="99"/>
    <w:rsid w:val="00F6745B"/>
    <w:rPr>
      <w:rFonts w:ascii="Verdana" w:eastAsia="Verdana" w:hAnsi="Verdana" w:cs="Verdana"/>
    </w:rPr>
  </w:style>
  <w:style w:type="paragraph" w:styleId="Footer">
    <w:name w:val="footer"/>
    <w:basedOn w:val="Normal"/>
    <w:link w:val="FooterChar"/>
    <w:uiPriority w:val="99"/>
    <w:unhideWhenUsed/>
    <w:rsid w:val="00F6745B"/>
    <w:pPr>
      <w:tabs>
        <w:tab w:val="center" w:pos="4703"/>
        <w:tab w:val="right" w:pos="9406"/>
      </w:tabs>
    </w:pPr>
  </w:style>
  <w:style w:type="character" w:customStyle="1" w:styleId="FooterChar">
    <w:name w:val="Footer Char"/>
    <w:basedOn w:val="DefaultParagraphFont"/>
    <w:link w:val="Footer"/>
    <w:uiPriority w:val="99"/>
    <w:rsid w:val="00F6745B"/>
    <w:rPr>
      <w:rFonts w:ascii="Verdana" w:eastAsia="Verdana" w:hAnsi="Verdana" w:cs="Verdana"/>
    </w:rPr>
  </w:style>
  <w:style w:type="character" w:customStyle="1" w:styleId="BodyTextChar">
    <w:name w:val="Body Text Char"/>
    <w:basedOn w:val="DefaultParagraphFont"/>
    <w:link w:val="BodyText"/>
    <w:uiPriority w:val="1"/>
    <w:rsid w:val="00BE1CD7"/>
    <w:rPr>
      <w:rFonts w:ascii="Verdana" w:eastAsia="Verdana" w:hAnsi="Verdana" w:cs="Verdana"/>
      <w:sz w:val="20"/>
      <w:szCs w:val="20"/>
    </w:rPr>
  </w:style>
  <w:style w:type="character" w:styleId="FollowedHyperlink">
    <w:name w:val="FollowedHyperlink"/>
    <w:basedOn w:val="DefaultParagraphFont"/>
    <w:uiPriority w:val="99"/>
    <w:semiHidden/>
    <w:unhideWhenUsed/>
    <w:rsid w:val="004E2933"/>
    <w:rPr>
      <w:color w:val="954F72" w:themeColor="followedHyperlink"/>
      <w:u w:val="single"/>
    </w:rPr>
  </w:style>
  <w:style w:type="paragraph" w:styleId="Title">
    <w:name w:val="Title"/>
    <w:basedOn w:val="Normal"/>
    <w:next w:val="Normal"/>
    <w:link w:val="TitleChar"/>
    <w:uiPriority w:val="10"/>
    <w:qFormat/>
    <w:rsid w:val="00F35A8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5A84"/>
    <w:rPr>
      <w:rFonts w:asciiTheme="majorHAnsi" w:eastAsiaTheme="majorEastAsia" w:hAnsiTheme="majorHAnsi" w:cstheme="majorBidi"/>
      <w:spacing w:val="-10"/>
      <w:kern w:val="28"/>
      <w:sz w:val="56"/>
      <w:szCs w:val="56"/>
    </w:rPr>
  </w:style>
  <w:style w:type="table" w:styleId="PlainTable2">
    <w:name w:val="Plain Table 2"/>
    <w:basedOn w:val="TableNormal"/>
    <w:uiPriority w:val="42"/>
    <w:rsid w:val="00AB00EE"/>
    <w:pPr>
      <w:widowControl/>
      <w:autoSpaceDE/>
      <w:autoSpaceDN/>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1Char">
    <w:name w:val="Heading 1 Char"/>
    <w:basedOn w:val="DefaultParagraphFont"/>
    <w:link w:val="Heading1"/>
    <w:uiPriority w:val="9"/>
    <w:rsid w:val="00084072"/>
    <w:rPr>
      <w:rFonts w:ascii="Verdana" w:eastAsia="Verdana" w:hAnsi="Verdana" w:cs="Verdana"/>
      <w:b/>
      <w:bCs/>
      <w:sz w:val="20"/>
      <w:szCs w:val="20"/>
    </w:rPr>
  </w:style>
  <w:style w:type="character" w:customStyle="1" w:styleId="Heading4Char">
    <w:name w:val="Heading 4 Char"/>
    <w:basedOn w:val="DefaultParagraphFont"/>
    <w:link w:val="Heading4"/>
    <w:uiPriority w:val="9"/>
    <w:semiHidden/>
    <w:rsid w:val="00187759"/>
    <w:rPr>
      <w:rFonts w:asciiTheme="majorHAnsi" w:eastAsiaTheme="majorEastAsia" w:hAnsiTheme="majorHAnsi" w:cstheme="majorBidi"/>
      <w:i/>
      <w:iCs/>
      <w:color w:val="CD4017" w:themeColor="accent1" w:themeShade="BF"/>
    </w:rPr>
  </w:style>
  <w:style w:type="character" w:styleId="Strong">
    <w:name w:val="Strong"/>
    <w:basedOn w:val="DefaultParagraphFont"/>
    <w:uiPriority w:val="22"/>
    <w:qFormat/>
    <w:rsid w:val="00BB631F"/>
    <w:rPr>
      <w:b/>
      <w:bCs/>
    </w:rPr>
  </w:style>
  <w:style w:type="paragraph" w:styleId="NormalWeb">
    <w:name w:val="Normal (Web)"/>
    <w:basedOn w:val="Normal"/>
    <w:uiPriority w:val="99"/>
    <w:semiHidden/>
    <w:unhideWhenUsed/>
    <w:rsid w:val="00BB631F"/>
    <w:pPr>
      <w:widowControl/>
      <w:autoSpaceDE/>
      <w:autoSpaceDN/>
      <w:spacing w:before="100" w:beforeAutospacing="1" w:after="100" w:afterAutospacing="1"/>
    </w:pPr>
    <w:rPr>
      <w:rFonts w:ascii="Times New Roman" w:eastAsia="Times New Roman" w:hAnsi="Times New Roman" w:cs="Times New Roman"/>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80430">
      <w:bodyDiv w:val="1"/>
      <w:marLeft w:val="0"/>
      <w:marRight w:val="0"/>
      <w:marTop w:val="0"/>
      <w:marBottom w:val="0"/>
      <w:divBdr>
        <w:top w:val="none" w:sz="0" w:space="0" w:color="auto"/>
        <w:left w:val="none" w:sz="0" w:space="0" w:color="auto"/>
        <w:bottom w:val="none" w:sz="0" w:space="0" w:color="auto"/>
        <w:right w:val="none" w:sz="0" w:space="0" w:color="auto"/>
      </w:divBdr>
    </w:div>
    <w:div w:id="947396965">
      <w:bodyDiv w:val="1"/>
      <w:marLeft w:val="0"/>
      <w:marRight w:val="0"/>
      <w:marTop w:val="0"/>
      <w:marBottom w:val="0"/>
      <w:divBdr>
        <w:top w:val="none" w:sz="0" w:space="0" w:color="auto"/>
        <w:left w:val="none" w:sz="0" w:space="0" w:color="auto"/>
        <w:bottom w:val="none" w:sz="0" w:space="0" w:color="auto"/>
        <w:right w:val="none" w:sz="0" w:space="0" w:color="auto"/>
      </w:divBdr>
    </w:div>
    <w:div w:id="1447433443">
      <w:bodyDiv w:val="1"/>
      <w:marLeft w:val="0"/>
      <w:marRight w:val="0"/>
      <w:marTop w:val="0"/>
      <w:marBottom w:val="0"/>
      <w:divBdr>
        <w:top w:val="none" w:sz="0" w:space="0" w:color="auto"/>
        <w:left w:val="none" w:sz="0" w:space="0" w:color="auto"/>
        <w:bottom w:val="none" w:sz="0" w:space="0" w:color="auto"/>
        <w:right w:val="none" w:sz="0" w:space="0" w:color="auto"/>
      </w:divBdr>
    </w:div>
    <w:div w:id="18894150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tripe.com/en-fr/privacy"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ebhostingadvices.com/where-are-wix-servers-located/"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ybersecurity@incyte.com"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Power-user">
  <a:themeElements>
    <a:clrScheme name="Power-user">
      <a:dk1>
        <a:sysClr val="windowText" lastClr="000000"/>
      </a:dk1>
      <a:lt1>
        <a:sysClr val="window" lastClr="FFFFFF"/>
      </a:lt1>
      <a:dk2>
        <a:srgbClr val="595959"/>
      </a:dk2>
      <a:lt2>
        <a:srgbClr val="E7E6E6"/>
      </a:lt2>
      <a:accent1>
        <a:srgbClr val="EA6D49"/>
      </a:accent1>
      <a:accent2>
        <a:srgbClr val="33C481"/>
      </a:accent2>
      <a:accent3>
        <a:srgbClr val="41A5EE"/>
      </a:accent3>
      <a:accent4>
        <a:srgbClr val="FFCF4A"/>
      </a:accent4>
      <a:accent5>
        <a:srgbClr val="7B83EB"/>
      </a:accent5>
      <a:accent6>
        <a:srgbClr val="CA65EA"/>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Power-user" id="{0D803F3E-13DB-49B3-A908-ED77FE183C7B}" vid="{863EFD90-E16F-40E9-AECB-43DAD568423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E89DC3D7DDF0C44ACF7ACD1783AB5A7" ma:contentTypeVersion="24" ma:contentTypeDescription="Create a new document." ma:contentTypeScope="" ma:versionID="e1f1ea1bb2e1747bdce755c682bb2dfc">
  <xsd:schema xmlns:xsd="http://www.w3.org/2001/XMLSchema" xmlns:xs="http://www.w3.org/2001/XMLSchema" xmlns:p="http://schemas.microsoft.com/office/2006/metadata/properties" xmlns:ns2="0103e803-a70f-4b65-971e-aefdac660459" xmlns:ns3="29ee8d36-65b5-44fe-8aa6-75e181ed3c01" targetNamespace="http://schemas.microsoft.com/office/2006/metadata/properties" ma:root="true" ma:fieldsID="4bb35462468f4743a40dbb64be8d4c0c" ns2:_="" ns3:_="">
    <xsd:import namespace="0103e803-a70f-4b65-971e-aefdac660459"/>
    <xsd:import namespace="29ee8d36-65b5-44fe-8aa6-75e181ed3c0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Final" minOccurs="0"/>
                <xsd:element ref="ns2:MediaServiceObjectDetectorVersions" minOccurs="0"/>
                <xsd:element ref="ns3:SharedWithUsers" minOccurs="0"/>
                <xsd:element ref="ns3:SharedWithDetails" minOccurs="0"/>
                <xsd:element ref="ns2:MediaServiceSearchProperties" minOccurs="0"/>
                <xsd:element ref="ns2:MediaServiceBillingMetadata" minOccurs="0"/>
                <xsd:element ref="ns2:id_tea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03e803-a70f-4b65-971e-aefdac6604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a9fe44b-0d52-4c97-9830-5dd1758915da" ma:termSetId="09814cd3-568e-fe90-9814-8d621ff8fb84" ma:anchorId="fba54fb3-c3e1-fe81-a776-ca4b69148c4d" ma:open="true" ma:isKeyword="false">
      <xsd:complexType>
        <xsd:sequence>
          <xsd:element ref="pc:Terms" minOccurs="0" maxOccurs="1"/>
        </xsd:sequence>
      </xsd:complexType>
    </xsd:element>
    <xsd:element name="Final" ma:index="22" nillable="true" ma:displayName="Final" ma:default="1" ma:format="Dropdown" ma:internalName="Final">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id_team" ma:index="28" nillable="true" ma:displayName="id_team" ma:default="0" ma:description="Team ID from PuHelper" ma:format="Dropdown" ma:internalName="id_team" ma:percentage="FALSE">
      <xsd:simpleType>
        <xsd:restriction base="dms:Number">
          <xsd:minInclusive value="0"/>
        </xsd:restriction>
      </xsd:simpleType>
    </xsd:element>
  </xsd:schema>
  <xsd:schema xmlns:xsd="http://www.w3.org/2001/XMLSchema" xmlns:xs="http://www.w3.org/2001/XMLSchema" xmlns:dms="http://schemas.microsoft.com/office/2006/documentManagement/types" xmlns:pc="http://schemas.microsoft.com/office/infopath/2007/PartnerControls" targetNamespace="29ee8d36-65b5-44fe-8aa6-75e181ed3c0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7b38b9b7-3ba4-4eb1-b415-e482dcf8240a}" ma:internalName="TaxCatchAll" ma:showField="CatchAllData" ma:web="29ee8d36-65b5-44fe-8aa6-75e181ed3c01">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103e803-a70f-4b65-971e-aefdac660459">
      <Terms xmlns="http://schemas.microsoft.com/office/infopath/2007/PartnerControls"/>
    </lcf76f155ced4ddcb4097134ff3c332f>
    <Final xmlns="0103e803-a70f-4b65-971e-aefdac660459">true</Final>
    <TaxCatchAll xmlns="29ee8d36-65b5-44fe-8aa6-75e181ed3c01" xsi:nil="true"/>
    <id_team xmlns="0103e803-a70f-4b65-971e-aefdac660459">0</id_team>
  </documentManagement>
</p:properties>
</file>

<file path=customXml/itemProps1.xml><?xml version="1.0" encoding="utf-8"?>
<ds:datastoreItem xmlns:ds="http://schemas.openxmlformats.org/officeDocument/2006/customXml" ds:itemID="{AB8856AE-AC22-4D5C-A005-310F9F672991}">
  <ds:schemaRefs>
    <ds:schemaRef ds:uri="http://schemas.openxmlformats.org/officeDocument/2006/bibliography"/>
  </ds:schemaRefs>
</ds:datastoreItem>
</file>

<file path=customXml/itemProps2.xml><?xml version="1.0" encoding="utf-8"?>
<ds:datastoreItem xmlns:ds="http://schemas.openxmlformats.org/officeDocument/2006/customXml" ds:itemID="{F9805B27-42CF-4A1E-842A-1C8F7BD954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03e803-a70f-4b65-971e-aefdac660459"/>
    <ds:schemaRef ds:uri="29ee8d36-65b5-44fe-8aa6-75e181ed3c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2E84B1-9C76-4FAF-A289-BFF9DD14161D}">
  <ds:schemaRefs>
    <ds:schemaRef ds:uri="http://schemas.microsoft.com/sharepoint/v3/contenttype/forms"/>
  </ds:schemaRefs>
</ds:datastoreItem>
</file>

<file path=customXml/itemProps4.xml><?xml version="1.0" encoding="utf-8"?>
<ds:datastoreItem xmlns:ds="http://schemas.openxmlformats.org/officeDocument/2006/customXml" ds:itemID="{8FC36647-4485-47C6-9C20-7032045BB4C3}">
  <ds:schemaRefs>
    <ds:schemaRef ds:uri="http://schemas.microsoft.com/office/2006/metadata/properties"/>
    <ds:schemaRef ds:uri="http://schemas.microsoft.com/office/infopath/2007/PartnerControls"/>
    <ds:schemaRef ds:uri="0103e803-a70f-4b65-971e-aefdac660459"/>
    <ds:schemaRef ds:uri="29ee8d36-65b5-44fe-8aa6-75e181ed3c01"/>
  </ds:schemaRefs>
</ds:datastoreItem>
</file>

<file path=docProps/app.xml><?xml version="1.0" encoding="utf-8"?>
<Properties xmlns="http://schemas.openxmlformats.org/officeDocument/2006/extended-properties" xmlns:vt="http://schemas.openxmlformats.org/officeDocument/2006/docPropsVTypes">
  <Template>Normal.dotm</Template>
  <TotalTime>291</TotalTime>
  <Pages>11</Pages>
  <Words>3862</Words>
  <Characters>21839</Characters>
  <Application>Microsoft Office Word</Application>
  <DocSecurity>0</DocSecurity>
  <Lines>547</Lines>
  <Paragraphs>268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Sylvain Dechet</dc:creator>
  <cp:lastModifiedBy>Olivier de Saint Louvent</cp:lastModifiedBy>
  <cp:revision>149</cp:revision>
  <cp:lastPrinted>2026-07-27T14:49:00Z</cp:lastPrinted>
  <dcterms:created xsi:type="dcterms:W3CDTF">2021-12-26T20:09:00Z</dcterms:created>
  <dcterms:modified xsi:type="dcterms:W3CDTF">2026-10-04T18:06:00Z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2019-01-11T00:00:00Z</vt:filetime>
  </property>
  <property fmtid="{D5CDD505-2E9C-101B-9397-08002B2CF9AE}" pid="3" name="LastSaved">
    <vt:filetime>2021-09-28T00:00:00Z</vt:filetime>
  </property>
  <property fmtid="{D5CDD505-2E9C-101B-9397-08002B2CF9AE}" pid="4" name="ContentTypeId">
    <vt:lpwstr>0x010100CE89DC3D7DDF0C44ACF7ACD1783AB5A7</vt:lpwstr>
  </property>
  <property fmtid="{D5CDD505-2E9C-101B-9397-08002B2CF9AE}" pid="5" name="MediaServiceImageTags">
    <vt:lpwstr/>
  </property>
  <property fmtid="{D5CDD505-2E9C-101B-9397-08002B2CF9AE}" pid="6" name="MSIP_Label_337d3b01-22b0-492a-b386-836146d7280c_Enabled">
    <vt:lpwstr>true</vt:lpwstr>
  </property>
  <property fmtid="{D5CDD505-2E9C-101B-9397-08002B2CF9AE}" pid="7" name="MSIP_Label_337d3b01-22b0-492a-b386-836146d7280c_SetDate">
    <vt:lpwstr>2025-06-30T19:13:54Z</vt:lpwstr>
  </property>
  <property fmtid="{D5CDD505-2E9C-101B-9397-08002B2CF9AE}" pid="8" name="MSIP_Label_337d3b01-22b0-492a-b386-836146d7280c_Method">
    <vt:lpwstr>Standard</vt:lpwstr>
  </property>
  <property fmtid="{D5CDD505-2E9C-101B-9397-08002B2CF9AE}" pid="9" name="MSIP_Label_337d3b01-22b0-492a-b386-836146d7280c_Name">
    <vt:lpwstr>No Sensitivity</vt:lpwstr>
  </property>
  <property fmtid="{D5CDD505-2E9C-101B-9397-08002B2CF9AE}" pid="10" name="MSIP_Label_337d3b01-22b0-492a-b386-836146d7280c_SiteId">
    <vt:lpwstr>31a9a922-7f1f-4162-aa88-c7a168ef4143</vt:lpwstr>
  </property>
  <property fmtid="{D5CDD505-2E9C-101B-9397-08002B2CF9AE}" pid="11" name="MSIP_Label_337d3b01-22b0-492a-b386-836146d7280c_ActionId">
    <vt:lpwstr>8008f839-fbae-48aa-bd70-42753db4f972</vt:lpwstr>
  </property>
  <property fmtid="{D5CDD505-2E9C-101B-9397-08002B2CF9AE}" pid="12" name="MSIP_Label_337d3b01-22b0-492a-b386-836146d7280c_ContentBits">
    <vt:lpwstr>0</vt:lpwstr>
  </property>
  <property fmtid="{D5CDD505-2E9C-101B-9397-08002B2CF9AE}" pid="13" name="MSIP_Label_337d3b01-22b0-492a-b386-836146d7280c_Tag">
    <vt:lpwstr>10, 3, 0, 1</vt:lpwstr>
  </property>
</Properties>
</file>